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DF426" w14:textId="77777777" w:rsidR="00F65193" w:rsidRDefault="00F65193">
      <w:pPr>
        <w:pStyle w:val="BodyText"/>
        <w:rPr>
          <w:rFonts w:ascii="Times New Roman"/>
          <w:sz w:val="22"/>
        </w:rPr>
      </w:pPr>
    </w:p>
    <w:p w14:paraId="35ADF427" w14:textId="77777777" w:rsidR="00F65193" w:rsidRDefault="00F65193">
      <w:pPr>
        <w:pStyle w:val="BodyText"/>
        <w:spacing w:before="182"/>
        <w:rPr>
          <w:rFonts w:ascii="Times New Roman"/>
          <w:sz w:val="22"/>
        </w:rPr>
      </w:pPr>
    </w:p>
    <w:p w14:paraId="35ADF428" w14:textId="14C5C528" w:rsidR="00F65193" w:rsidRDefault="00BC60B3">
      <w:pPr>
        <w:tabs>
          <w:tab w:val="left" w:pos="2260"/>
        </w:tabs>
        <w:spacing w:before="1"/>
        <w:ind w:left="100"/>
        <w:rPr>
          <w:rFonts w:ascii="Arial"/>
          <w:b/>
        </w:rPr>
      </w:pPr>
      <w:r>
        <w:rPr>
          <w:rFonts w:ascii="Arial"/>
          <w:b/>
        </w:rPr>
        <w:t>Document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5"/>
        </w:rPr>
        <w:t>No.</w:t>
      </w:r>
      <w:r>
        <w:rPr>
          <w:rFonts w:ascii="Arial"/>
          <w:b/>
        </w:rPr>
        <w:tab/>
      </w:r>
      <w:r>
        <w:rPr>
          <w:rFonts w:ascii="Arial"/>
          <w:b/>
          <w:spacing w:val="-10"/>
        </w:rPr>
        <w:t>:</w:t>
      </w:r>
      <w:proofErr w:type="gramStart"/>
      <w:r>
        <w:rPr>
          <w:rFonts w:ascii="Arial"/>
          <w:b/>
          <w:spacing w:val="-10"/>
        </w:rPr>
        <w:tab/>
        <w:t xml:space="preserve">  </w:t>
      </w:r>
      <w:r w:rsidRPr="00BC60B3">
        <w:rPr>
          <w:rFonts w:ascii="Arial"/>
          <w:b/>
          <w:spacing w:val="-10"/>
        </w:rPr>
        <w:t>18</w:t>
      </w:r>
      <w:proofErr w:type="gramEnd"/>
      <w:r w:rsidRPr="00BC60B3">
        <w:rPr>
          <w:rFonts w:ascii="Arial"/>
          <w:b/>
          <w:spacing w:val="-10"/>
        </w:rPr>
        <w:t>-051370-01</w:t>
      </w:r>
      <w:r>
        <w:rPr>
          <w:rFonts w:ascii="Arial"/>
          <w:b/>
          <w:spacing w:val="-10"/>
        </w:rPr>
        <w:t xml:space="preserve"> Rev</w:t>
      </w:r>
      <w:r w:rsidRPr="00BC60B3">
        <w:rPr>
          <w:rFonts w:ascii="Arial"/>
          <w:b/>
          <w:spacing w:val="-10"/>
        </w:rPr>
        <w:t xml:space="preserve"> A</w:t>
      </w:r>
    </w:p>
    <w:p w14:paraId="35ADF429" w14:textId="77777777" w:rsidR="00F65193" w:rsidRDefault="00BC60B3">
      <w:pPr>
        <w:tabs>
          <w:tab w:val="left" w:pos="2260"/>
          <w:tab w:val="left" w:pos="2980"/>
        </w:tabs>
        <w:spacing w:before="80"/>
        <w:ind w:left="100"/>
        <w:rPr>
          <w:rFonts w:ascii="Arial"/>
          <w:b/>
        </w:rPr>
      </w:pPr>
      <w:r>
        <w:rPr>
          <w:rFonts w:ascii="Arial"/>
          <w:b/>
          <w:spacing w:val="-2"/>
        </w:rPr>
        <w:t>Title</w:t>
      </w:r>
      <w:r>
        <w:rPr>
          <w:rFonts w:ascii="Arial"/>
          <w:b/>
        </w:rPr>
        <w:tab/>
      </w:r>
      <w:r>
        <w:rPr>
          <w:rFonts w:ascii="Arial"/>
          <w:b/>
          <w:spacing w:val="-10"/>
        </w:rPr>
        <w:t>:</w:t>
      </w:r>
      <w:r>
        <w:rPr>
          <w:rFonts w:ascii="Arial"/>
          <w:b/>
        </w:rPr>
        <w:tab/>
        <w:t>HMC8414-EVALZ</w:t>
      </w:r>
      <w:r>
        <w:rPr>
          <w:rFonts w:ascii="Arial"/>
          <w:b/>
          <w:spacing w:val="-18"/>
        </w:rPr>
        <w:t xml:space="preserve"> </w:t>
      </w:r>
      <w:r>
        <w:rPr>
          <w:rFonts w:ascii="Arial"/>
          <w:b/>
        </w:rPr>
        <w:t>Customer</w:t>
      </w:r>
      <w:r>
        <w:rPr>
          <w:rFonts w:ascii="Arial"/>
          <w:b/>
          <w:spacing w:val="-15"/>
        </w:rPr>
        <w:t xml:space="preserve"> </w:t>
      </w:r>
      <w:r>
        <w:rPr>
          <w:rFonts w:ascii="Arial"/>
          <w:b/>
        </w:rPr>
        <w:t>Evaluation</w:t>
      </w:r>
      <w:r>
        <w:rPr>
          <w:rFonts w:ascii="Arial"/>
          <w:b/>
          <w:spacing w:val="-15"/>
        </w:rPr>
        <w:t xml:space="preserve"> </w:t>
      </w:r>
      <w:r>
        <w:rPr>
          <w:rFonts w:ascii="Arial"/>
          <w:b/>
        </w:rPr>
        <w:t>Board</w:t>
      </w:r>
      <w:r>
        <w:rPr>
          <w:rFonts w:ascii="Arial"/>
          <w:b/>
          <w:spacing w:val="-16"/>
        </w:rPr>
        <w:t xml:space="preserve"> </w:t>
      </w:r>
      <w:r>
        <w:rPr>
          <w:rFonts w:ascii="Arial"/>
          <w:b/>
        </w:rPr>
        <w:t>Test</w:t>
      </w:r>
      <w:r>
        <w:rPr>
          <w:rFonts w:ascii="Arial"/>
          <w:b/>
          <w:spacing w:val="-13"/>
        </w:rPr>
        <w:t xml:space="preserve"> </w:t>
      </w:r>
      <w:r>
        <w:rPr>
          <w:rFonts w:ascii="Arial"/>
          <w:b/>
          <w:spacing w:val="-2"/>
        </w:rPr>
        <w:t>Procedure</w:t>
      </w:r>
    </w:p>
    <w:p w14:paraId="35ADF42A" w14:textId="77777777" w:rsidR="00F65193" w:rsidRDefault="00F65193">
      <w:pPr>
        <w:pStyle w:val="BodyText"/>
        <w:spacing w:before="155" w:after="1"/>
        <w:rPr>
          <w:rFonts w:ascii="Arial"/>
          <w:b/>
          <w:sz w:val="20"/>
        </w:rPr>
      </w:pPr>
    </w:p>
    <w:tbl>
      <w:tblPr>
        <w:tblW w:w="0" w:type="auto"/>
        <w:tblInd w:w="130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1760"/>
        <w:gridCol w:w="2331"/>
        <w:gridCol w:w="1481"/>
        <w:gridCol w:w="2250"/>
      </w:tblGrid>
      <w:tr w:rsidR="00F65193" w14:paraId="35ADF42C" w14:textId="77777777">
        <w:trPr>
          <w:trHeight w:val="390"/>
        </w:trPr>
        <w:tc>
          <w:tcPr>
            <w:tcW w:w="9334" w:type="dxa"/>
            <w:gridSpan w:val="5"/>
            <w:tcBorders>
              <w:bottom w:val="single" w:sz="6" w:space="0" w:color="000000"/>
            </w:tcBorders>
          </w:tcPr>
          <w:p w14:paraId="35ADF42B" w14:textId="77777777" w:rsidR="00F65193" w:rsidRDefault="00BC60B3">
            <w:pPr>
              <w:pStyle w:val="TableParagraph"/>
              <w:spacing w:before="78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REVISION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HISTORY</w:t>
            </w:r>
          </w:p>
        </w:tc>
      </w:tr>
      <w:tr w:rsidR="00F65193" w14:paraId="35ADF432" w14:textId="77777777">
        <w:trPr>
          <w:trHeight w:val="619"/>
        </w:trPr>
        <w:tc>
          <w:tcPr>
            <w:tcW w:w="15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2D" w14:textId="77777777" w:rsidR="00F65193" w:rsidRDefault="00BC60B3">
            <w:pPr>
              <w:pStyle w:val="TableParagraph"/>
              <w:spacing w:before="78"/>
              <w:ind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Revision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2E" w14:textId="77777777" w:rsidR="00F65193" w:rsidRDefault="00BC60B3">
            <w:pPr>
              <w:pStyle w:val="TableParagraph"/>
              <w:spacing w:before="78"/>
              <w:ind w:left="582"/>
              <w:rPr>
                <w:b/>
                <w:sz w:val="20"/>
              </w:rPr>
            </w:pPr>
            <w:r>
              <w:rPr>
                <w:b/>
                <w:sz w:val="20"/>
              </w:rPr>
              <w:t>ECR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#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2F" w14:textId="77777777" w:rsidR="00F65193" w:rsidRDefault="00BC60B3">
            <w:pPr>
              <w:pStyle w:val="TableParagraph"/>
              <w:spacing w:before="78"/>
              <w:ind w:left="793" w:right="482" w:hanging="305"/>
              <w:rPr>
                <w:b/>
                <w:sz w:val="20"/>
              </w:rPr>
            </w:pPr>
            <w:r>
              <w:rPr>
                <w:b/>
                <w:sz w:val="20"/>
              </w:rPr>
              <w:t>Description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</w:t>
            </w:r>
            <w:r>
              <w:rPr>
                <w:b/>
                <w:spacing w:val="-2"/>
                <w:sz w:val="20"/>
              </w:rPr>
              <w:t>Change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0" w14:textId="77777777" w:rsidR="00F65193" w:rsidRDefault="00BC60B3">
            <w:pPr>
              <w:pStyle w:val="TableParagraph"/>
              <w:spacing w:before="78"/>
              <w:ind w:left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Date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31" w14:textId="77777777" w:rsidR="00F65193" w:rsidRDefault="00BC60B3">
            <w:pPr>
              <w:pStyle w:val="TableParagraph"/>
              <w:spacing w:before="78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</w:t>
            </w:r>
          </w:p>
        </w:tc>
      </w:tr>
      <w:tr w:rsidR="00F65193" w14:paraId="35ADF438" w14:textId="77777777">
        <w:trPr>
          <w:trHeight w:val="390"/>
        </w:trPr>
        <w:tc>
          <w:tcPr>
            <w:tcW w:w="15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3" w14:textId="77777777" w:rsidR="00F65193" w:rsidRDefault="00BC60B3">
            <w:pPr>
              <w:pStyle w:val="TableParagraph"/>
              <w:spacing w:before="83"/>
              <w:ind w:right="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A</w:t>
            </w: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4" w14:textId="0DA2DFEF" w:rsidR="00F65193" w:rsidRDefault="009F65DB" w:rsidP="00F03516">
            <w:pPr>
              <w:pStyle w:val="TableParagraph"/>
              <w:spacing w:before="83"/>
              <w:ind w:right="1"/>
              <w:jc w:val="center"/>
              <w:rPr>
                <w:rFonts w:ascii="Times New Roman"/>
              </w:rPr>
            </w:pPr>
            <w:r w:rsidRPr="00F03516">
              <w:rPr>
                <w:spacing w:val="-10"/>
                <w:sz w:val="19"/>
              </w:rPr>
              <w:t>ECR-119098</w:t>
            </w: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5" w14:textId="74C5ED94" w:rsidR="00F65193" w:rsidRPr="00F03516" w:rsidRDefault="00F03516" w:rsidP="00F03516">
            <w:pPr>
              <w:pStyle w:val="TableParagraph"/>
              <w:spacing w:before="83"/>
              <w:ind w:right="1"/>
              <w:jc w:val="center"/>
              <w:rPr>
                <w:spacing w:val="-10"/>
                <w:sz w:val="19"/>
              </w:rPr>
            </w:pPr>
            <w:r w:rsidRPr="00F03516">
              <w:rPr>
                <w:spacing w:val="-10"/>
                <w:sz w:val="20"/>
                <w:szCs w:val="24"/>
              </w:rPr>
              <w:t xml:space="preserve">For Release to Manufacturing. ECN will be approved by: </w:t>
            </w:r>
            <w:proofErr w:type="spellStart"/>
            <w:r w:rsidRPr="00F03516">
              <w:rPr>
                <w:spacing w:val="-10"/>
                <w:sz w:val="20"/>
                <w:szCs w:val="24"/>
              </w:rPr>
              <w:t>Najie</w:t>
            </w:r>
            <w:proofErr w:type="spellEnd"/>
            <w:r w:rsidRPr="00F03516">
              <w:rPr>
                <w:spacing w:val="-10"/>
                <w:sz w:val="20"/>
                <w:szCs w:val="24"/>
              </w:rPr>
              <w:t xml:space="preserve"> Pandian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1D62B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  <w:p w14:paraId="35ADF436" w14:textId="667D23A6" w:rsidR="00F03516" w:rsidRPr="00F03516" w:rsidRDefault="00F03516" w:rsidP="00F03516">
            <w:pPr>
              <w:jc w:val="center"/>
            </w:pPr>
            <w:r>
              <w:t>06Feb24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37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3E" w14:textId="77777777">
        <w:trPr>
          <w:trHeight w:val="378"/>
        </w:trPr>
        <w:tc>
          <w:tcPr>
            <w:tcW w:w="151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9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A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B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3C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3D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44" w14:textId="77777777">
        <w:trPr>
          <w:trHeight w:val="378"/>
        </w:trPr>
        <w:tc>
          <w:tcPr>
            <w:tcW w:w="1512" w:type="dxa"/>
            <w:tcBorders>
              <w:top w:val="single" w:sz="6" w:space="0" w:color="000000"/>
              <w:right w:val="single" w:sz="6" w:space="0" w:color="000000"/>
            </w:tcBorders>
          </w:tcPr>
          <w:p w14:paraId="35ADF43F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ADF440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3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ADF441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5ADF442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</w:tcBorders>
          </w:tcPr>
          <w:p w14:paraId="35ADF443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</w:tbl>
    <w:p w14:paraId="35ADF445" w14:textId="77777777" w:rsidR="00F65193" w:rsidRDefault="00F65193">
      <w:pPr>
        <w:pStyle w:val="BodyText"/>
        <w:spacing w:before="150"/>
        <w:rPr>
          <w:rFonts w:ascii="Arial"/>
          <w:b/>
          <w:sz w:val="20"/>
        </w:rPr>
      </w:pPr>
    </w:p>
    <w:tbl>
      <w:tblPr>
        <w:tblW w:w="0" w:type="auto"/>
        <w:tblInd w:w="163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9"/>
        <w:gridCol w:w="3872"/>
      </w:tblGrid>
      <w:tr w:rsidR="00F65193" w14:paraId="35ADF447" w14:textId="77777777">
        <w:trPr>
          <w:trHeight w:val="390"/>
        </w:trPr>
        <w:tc>
          <w:tcPr>
            <w:tcW w:w="6321" w:type="dxa"/>
            <w:gridSpan w:val="2"/>
            <w:tcBorders>
              <w:bottom w:val="single" w:sz="6" w:space="0" w:color="000000"/>
            </w:tcBorders>
          </w:tcPr>
          <w:p w14:paraId="35ADF446" w14:textId="77777777" w:rsidR="00F65193" w:rsidRDefault="00BC60B3">
            <w:pPr>
              <w:pStyle w:val="TableParagraph"/>
              <w:spacing w:before="80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Required Approvers</w:t>
            </w:r>
          </w:p>
        </w:tc>
      </w:tr>
      <w:tr w:rsidR="00F65193" w14:paraId="35ADF44A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48" w14:textId="77777777" w:rsidR="00F65193" w:rsidRDefault="00BC60B3">
            <w:pPr>
              <w:pStyle w:val="TableParagraph"/>
              <w:spacing w:before="78"/>
              <w:ind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Approver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Roles</w:t>
            </w: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49" w14:textId="77777777" w:rsidR="00F65193" w:rsidRDefault="00BC60B3">
            <w:pPr>
              <w:pStyle w:val="TableParagraph"/>
              <w:spacing w:before="78"/>
              <w:ind w:left="1129"/>
              <w:rPr>
                <w:b/>
                <w:sz w:val="20"/>
              </w:rPr>
            </w:pPr>
            <w:r>
              <w:rPr>
                <w:b/>
                <w:sz w:val="20"/>
              </w:rPr>
              <w:t>Approver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Names</w:t>
            </w:r>
          </w:p>
        </w:tc>
      </w:tr>
      <w:tr w:rsidR="00F65193" w14:paraId="35ADF44D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4B" w14:textId="77777777" w:rsidR="00F65193" w:rsidRDefault="00BC60B3">
            <w:pPr>
              <w:pStyle w:val="TableParagraph"/>
              <w:spacing w:before="78"/>
              <w:ind w:left="1" w:right="2"/>
              <w:jc w:val="center"/>
              <w:rPr>
                <w:sz w:val="20"/>
              </w:rPr>
            </w:pPr>
            <w:r>
              <w:rPr>
                <w:sz w:val="20"/>
              </w:rPr>
              <w:t>Product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Engineer</w:t>
            </w: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4C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50" w14:textId="77777777">
        <w:trPr>
          <w:trHeight w:val="388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4E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4F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53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51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52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56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54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55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59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57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58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5C" w14:textId="77777777">
        <w:trPr>
          <w:trHeight w:val="388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5A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5B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5F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5D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5E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62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60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61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65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DF463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5ADF464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  <w:tr w:rsidR="00F65193" w14:paraId="35ADF468" w14:textId="77777777">
        <w:trPr>
          <w:trHeight w:val="390"/>
        </w:trPr>
        <w:tc>
          <w:tcPr>
            <w:tcW w:w="2449" w:type="dxa"/>
            <w:tcBorders>
              <w:top w:val="single" w:sz="6" w:space="0" w:color="000000"/>
              <w:right w:val="single" w:sz="6" w:space="0" w:color="000000"/>
            </w:tcBorders>
          </w:tcPr>
          <w:p w14:paraId="35ADF466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72" w:type="dxa"/>
            <w:tcBorders>
              <w:top w:val="single" w:sz="6" w:space="0" w:color="000000"/>
              <w:left w:val="single" w:sz="6" w:space="0" w:color="000000"/>
            </w:tcBorders>
          </w:tcPr>
          <w:p w14:paraId="35ADF467" w14:textId="77777777" w:rsidR="00F65193" w:rsidRDefault="00F65193">
            <w:pPr>
              <w:pStyle w:val="TableParagraph"/>
              <w:rPr>
                <w:rFonts w:ascii="Times New Roman"/>
              </w:rPr>
            </w:pPr>
          </w:p>
        </w:tc>
      </w:tr>
    </w:tbl>
    <w:p w14:paraId="35ADF469" w14:textId="77777777" w:rsidR="00F65193" w:rsidRDefault="00F65193">
      <w:pPr>
        <w:rPr>
          <w:rFonts w:ascii="Times New Roman"/>
        </w:rPr>
        <w:sectPr w:rsidR="00F65193">
          <w:headerReference w:type="default" r:id="rId7"/>
          <w:footerReference w:type="default" r:id="rId8"/>
          <w:type w:val="continuous"/>
          <w:pgSz w:w="12240" w:h="15840"/>
          <w:pgMar w:top="2060" w:right="1340" w:bottom="1240" w:left="1340" w:header="800" w:footer="1043" w:gutter="0"/>
          <w:pgNumType w:start="1"/>
          <w:cols w:space="720"/>
        </w:sectPr>
      </w:pPr>
    </w:p>
    <w:p w14:paraId="35ADF46A" w14:textId="77777777" w:rsidR="00F65193" w:rsidRDefault="00F65193">
      <w:pPr>
        <w:pStyle w:val="BodyText"/>
        <w:rPr>
          <w:rFonts w:ascii="Arial"/>
          <w:b/>
          <w:sz w:val="20"/>
        </w:rPr>
      </w:pPr>
    </w:p>
    <w:p w14:paraId="35ADF46B" w14:textId="77777777" w:rsidR="00F65193" w:rsidRDefault="00F65193">
      <w:pPr>
        <w:pStyle w:val="BodyText"/>
        <w:rPr>
          <w:rFonts w:ascii="Arial"/>
          <w:b/>
          <w:sz w:val="20"/>
        </w:rPr>
      </w:pPr>
    </w:p>
    <w:p w14:paraId="35ADF46C" w14:textId="77777777" w:rsidR="00F65193" w:rsidRDefault="00F65193">
      <w:pPr>
        <w:pStyle w:val="BodyText"/>
        <w:rPr>
          <w:rFonts w:ascii="Arial"/>
          <w:b/>
          <w:sz w:val="20"/>
        </w:rPr>
      </w:pPr>
    </w:p>
    <w:p w14:paraId="35ADF46D" w14:textId="77777777" w:rsidR="00F65193" w:rsidRDefault="00F65193">
      <w:pPr>
        <w:pStyle w:val="BodyText"/>
        <w:spacing w:before="149"/>
        <w:rPr>
          <w:rFonts w:ascii="Arial"/>
          <w:b/>
          <w:sz w:val="20"/>
        </w:rPr>
      </w:pPr>
    </w:p>
    <w:p w14:paraId="35ADF46E" w14:textId="77777777" w:rsidR="00F65193" w:rsidRDefault="00BC60B3">
      <w:pPr>
        <w:pStyle w:val="Heading1"/>
        <w:spacing w:line="650" w:lineRule="atLeast"/>
        <w:ind w:right="6414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35ADF4AD" wp14:editId="35ADF4AE">
                <wp:simplePos x="0" y="0"/>
                <wp:positionH relativeFrom="page">
                  <wp:posOffset>948232</wp:posOffset>
                </wp:positionH>
                <wp:positionV relativeFrom="paragraph">
                  <wp:posOffset>-293193</wp:posOffset>
                </wp:positionV>
                <wp:extent cx="5930900" cy="499744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930900" cy="49974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387"/>
                              <w:gridCol w:w="2278"/>
                              <w:gridCol w:w="3545"/>
                            </w:tblGrid>
                            <w:tr w:rsidR="00F65193" w14:paraId="35ADF4C8" w14:textId="77777777">
                              <w:trPr>
                                <w:trHeight w:val="328"/>
                              </w:trPr>
                              <w:tc>
                                <w:tcPr>
                                  <w:tcW w:w="3387" w:type="dxa"/>
                                </w:tcPr>
                                <w:p w14:paraId="35ADF4C5" w14:textId="77777777" w:rsidR="00F65193" w:rsidRDefault="00BC60B3">
                                  <w:pPr>
                                    <w:pStyle w:val="TableParagraph"/>
                                    <w:spacing w:before="8"/>
                                    <w:ind w:left="107"/>
                                    <w:rPr>
                                      <w:rFonts w:asci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>Model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4"/>
                                    </w:rPr>
                                    <w:t>Name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35ADF4C6" w14:textId="77777777" w:rsidR="00F65193" w:rsidRDefault="00BC60B3">
                                  <w:pPr>
                                    <w:pStyle w:val="TableParagraph"/>
                                    <w:spacing w:before="8"/>
                                    <w:ind w:left="7"/>
                                    <w:jc w:val="center"/>
                                    <w:rPr>
                                      <w:rFonts w:asci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</w:rPr>
                                    <w:t>C-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4"/>
                                    </w:rPr>
                                    <w:t>Spec</w:t>
                                  </w:r>
                                </w:p>
                              </w:tc>
                              <w:tc>
                                <w:tcPr>
                                  <w:tcW w:w="3545" w:type="dxa"/>
                                </w:tcPr>
                                <w:p w14:paraId="35ADF4C7" w14:textId="77777777" w:rsidR="00F65193" w:rsidRDefault="00BC60B3">
                                  <w:pPr>
                                    <w:pStyle w:val="TableParagraph"/>
                                    <w:spacing w:before="8"/>
                                    <w:ind w:left="107"/>
                                    <w:rPr>
                                      <w:rFonts w:ascii="Calibri"/>
                                      <w:b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b/>
                                    </w:rPr>
                                    <w:t>Tester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/>
                                      <w:b/>
                                      <w:spacing w:val="-2"/>
                                    </w:rPr>
                                    <w:t>Program</w:t>
                                  </w:r>
                                </w:p>
                              </w:tc>
                            </w:tr>
                            <w:tr w:rsidR="00F65193" w14:paraId="35ADF4CC" w14:textId="77777777">
                              <w:trPr>
                                <w:trHeight w:val="429"/>
                              </w:trPr>
                              <w:tc>
                                <w:tcPr>
                                  <w:tcW w:w="3387" w:type="dxa"/>
                                </w:tcPr>
                                <w:p w14:paraId="35ADF4C9" w14:textId="77777777" w:rsidR="00F65193" w:rsidRDefault="00BC60B3">
                                  <w:pPr>
                                    <w:pStyle w:val="TableParagraph"/>
                                    <w:spacing w:before="81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33333"/>
                                      <w:spacing w:val="-2"/>
                                      <w:sz w:val="20"/>
                                    </w:rPr>
                                    <w:t>HMC8414-EVALZ</w:t>
                                  </w:r>
                                </w:p>
                              </w:tc>
                              <w:tc>
                                <w:tcPr>
                                  <w:tcW w:w="2278" w:type="dxa"/>
                                </w:tcPr>
                                <w:p w14:paraId="35ADF4CA" w14:textId="77777777" w:rsidR="00F65193" w:rsidRDefault="00BC60B3">
                                  <w:pPr>
                                    <w:pStyle w:val="TableParagraph"/>
                                    <w:spacing w:before="98"/>
                                    <w:ind w:left="7" w:right="1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C-05949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3545" w:type="dxa"/>
                                </w:tcPr>
                                <w:p w14:paraId="35ADF4CB" w14:textId="77777777" w:rsidR="00F65193" w:rsidRDefault="00BC60B3">
                                  <w:pPr>
                                    <w:pStyle w:val="TableParagraph"/>
                                    <w:spacing w:before="80"/>
                                    <w:ind w:left="107"/>
                                    <w:rPr>
                                      <w:rFonts w:ascii="Calibri"/>
                                    </w:rPr>
                                  </w:pPr>
                                  <w:r>
                                    <w:rPr>
                                      <w:rFonts w:ascii="Calibri"/>
                                      <w:spacing w:val="-2"/>
                                    </w:rPr>
                                    <w:t>HMC8414-</w:t>
                                  </w:r>
                                  <w:r>
                                    <w:rPr>
                                      <w:rFonts w:ascii="Calibri"/>
                                      <w:spacing w:val="-4"/>
                                    </w:rPr>
                                    <w:t>EVALZ</w:t>
                                  </w:r>
                                </w:p>
                              </w:tc>
                            </w:tr>
                          </w:tbl>
                          <w:p w14:paraId="35ADF4CD" w14:textId="77777777" w:rsidR="00F65193" w:rsidRDefault="00F65193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5ADF4AD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74.65pt;margin-top:-23.1pt;width:467pt;height:39.3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387"/>
                        <w:gridCol w:w="2278"/>
                        <w:gridCol w:w="3545"/>
                      </w:tblGrid>
                      <w:tr w:rsidR="00F65193" w14:paraId="35ADF4C8" w14:textId="77777777">
                        <w:trPr>
                          <w:trHeight w:val="328"/>
                        </w:trPr>
                        <w:tc>
                          <w:tcPr>
                            <w:tcW w:w="3387" w:type="dxa"/>
                          </w:tcPr>
                          <w:p w14:paraId="35ADF4C5" w14:textId="77777777" w:rsidR="00F65193" w:rsidRDefault="00BC60B3">
                            <w:pPr>
                              <w:pStyle w:val="TableParagraph"/>
                              <w:spacing w:before="8"/>
                              <w:ind w:left="107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Model</w:t>
                            </w:r>
                            <w:r>
                              <w:rPr>
                                <w:rFonts w:ascii="Calibri"/>
                                <w:b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</w:rPr>
                              <w:t>Name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35ADF4C6" w14:textId="77777777" w:rsidR="00F65193" w:rsidRDefault="00BC60B3">
                            <w:pPr>
                              <w:pStyle w:val="TableParagraph"/>
                              <w:spacing w:before="8"/>
                              <w:ind w:left="7"/>
                              <w:jc w:val="center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C-</w:t>
                            </w:r>
                            <w:r>
                              <w:rPr>
                                <w:rFonts w:ascii="Calibri"/>
                                <w:b/>
                                <w:spacing w:val="-4"/>
                              </w:rPr>
                              <w:t>Spec</w:t>
                            </w:r>
                          </w:p>
                        </w:tc>
                        <w:tc>
                          <w:tcPr>
                            <w:tcW w:w="3545" w:type="dxa"/>
                          </w:tcPr>
                          <w:p w14:paraId="35ADF4C7" w14:textId="77777777" w:rsidR="00F65193" w:rsidRDefault="00BC60B3">
                            <w:pPr>
                              <w:pStyle w:val="TableParagraph"/>
                              <w:spacing w:before="8"/>
                              <w:ind w:left="107"/>
                              <w:rPr>
                                <w:rFonts w:ascii="Calibri"/>
                                <w:b/>
                              </w:rPr>
                            </w:pPr>
                            <w:r>
                              <w:rPr>
                                <w:rFonts w:ascii="Calibri"/>
                                <w:b/>
                              </w:rPr>
                              <w:t>Tester</w:t>
                            </w:r>
                            <w:r>
                              <w:rPr>
                                <w:rFonts w:ascii="Calibri"/>
                                <w:b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Calibri"/>
                                <w:b/>
                                <w:spacing w:val="-2"/>
                              </w:rPr>
                              <w:t>Program</w:t>
                            </w:r>
                          </w:p>
                        </w:tc>
                      </w:tr>
                      <w:tr w:rsidR="00F65193" w14:paraId="35ADF4CC" w14:textId="77777777">
                        <w:trPr>
                          <w:trHeight w:val="429"/>
                        </w:trPr>
                        <w:tc>
                          <w:tcPr>
                            <w:tcW w:w="3387" w:type="dxa"/>
                          </w:tcPr>
                          <w:p w14:paraId="35ADF4C9" w14:textId="77777777" w:rsidR="00F65193" w:rsidRDefault="00BC60B3">
                            <w:pPr>
                              <w:pStyle w:val="TableParagraph"/>
                              <w:spacing w:before="81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33333"/>
                                <w:spacing w:val="-2"/>
                                <w:sz w:val="20"/>
                              </w:rPr>
                              <w:t>HMC8414-EVALZ</w:t>
                            </w:r>
                          </w:p>
                        </w:tc>
                        <w:tc>
                          <w:tcPr>
                            <w:tcW w:w="2278" w:type="dxa"/>
                          </w:tcPr>
                          <w:p w14:paraId="35ADF4CA" w14:textId="77777777" w:rsidR="00F65193" w:rsidRDefault="00BC60B3">
                            <w:pPr>
                              <w:pStyle w:val="TableParagraph"/>
                              <w:spacing w:before="98"/>
                              <w:ind w:left="7" w:right="1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C-05949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3545" w:type="dxa"/>
                          </w:tcPr>
                          <w:p w14:paraId="35ADF4CB" w14:textId="77777777" w:rsidR="00F65193" w:rsidRDefault="00BC60B3">
                            <w:pPr>
                              <w:pStyle w:val="TableParagraph"/>
                              <w:spacing w:before="80"/>
                              <w:ind w:left="107"/>
                              <w:rPr>
                                <w:rFonts w:ascii="Calibri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HMC8414-</w:t>
                            </w:r>
                            <w:r>
                              <w:rPr>
                                <w:rFonts w:ascii="Calibri"/>
                                <w:spacing w:val="-4"/>
                              </w:rPr>
                              <w:t>EVALZ</w:t>
                            </w:r>
                          </w:p>
                        </w:tc>
                      </w:tr>
                    </w:tbl>
                    <w:p w14:paraId="35ADF4CD" w14:textId="77777777" w:rsidR="00F65193" w:rsidRDefault="00F65193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</w:rPr>
        <w:t>Test</w:t>
      </w:r>
      <w:r>
        <w:rPr>
          <w:spacing w:val="-10"/>
        </w:rPr>
        <w:t xml:space="preserve"> </w:t>
      </w:r>
      <w:r>
        <w:rPr>
          <w:spacing w:val="-2"/>
        </w:rPr>
        <w:t>1:</w:t>
      </w:r>
      <w:r>
        <w:rPr>
          <w:spacing w:val="-9"/>
        </w:rPr>
        <w:t xml:space="preserve"> </w:t>
      </w:r>
      <w:r>
        <w:rPr>
          <w:spacing w:val="-2"/>
        </w:rPr>
        <w:t>S-Parameter</w:t>
      </w:r>
      <w:r>
        <w:rPr>
          <w:spacing w:val="-9"/>
        </w:rPr>
        <w:t xml:space="preserve"> </w:t>
      </w:r>
      <w:r>
        <w:rPr>
          <w:spacing w:val="-2"/>
        </w:rPr>
        <w:t xml:space="preserve">Sweep </w:t>
      </w:r>
      <w:r>
        <w:t>Equipment Needed:</w:t>
      </w:r>
    </w:p>
    <w:p w14:paraId="35ADF46F" w14:textId="77777777" w:rsidR="00F65193" w:rsidRDefault="00BC60B3">
      <w:pPr>
        <w:pStyle w:val="BodyText"/>
        <w:spacing w:before="78"/>
        <w:ind w:left="100"/>
      </w:pPr>
      <w:r>
        <w:t>3</w:t>
      </w:r>
      <w:r>
        <w:rPr>
          <w:spacing w:val="-6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Supply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Keithley</w:t>
      </w:r>
      <w:r>
        <w:rPr>
          <w:spacing w:val="-5"/>
        </w:rPr>
        <w:t xml:space="preserve"> </w:t>
      </w:r>
      <w:r>
        <w:t>2400</w:t>
      </w:r>
      <w:r>
        <w:rPr>
          <w:spacing w:val="-5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rPr>
          <w:spacing w:val="-2"/>
        </w:rPr>
        <w:t>equivalent</w:t>
      </w:r>
    </w:p>
    <w:p w14:paraId="35ADF470" w14:textId="77777777" w:rsidR="00F65193" w:rsidRDefault="00BC60B3">
      <w:pPr>
        <w:pStyle w:val="BodyText"/>
        <w:spacing w:before="81"/>
        <w:ind w:left="100"/>
      </w:pPr>
      <w:r>
        <w:t>1</w:t>
      </w:r>
      <w:r>
        <w:rPr>
          <w:spacing w:val="-7"/>
        </w:rPr>
        <w:t xml:space="preserve"> </w:t>
      </w:r>
      <w:r>
        <w:t>2-port</w:t>
      </w:r>
      <w:r>
        <w:rPr>
          <w:spacing w:val="-8"/>
        </w:rPr>
        <w:t xml:space="preserve"> </w:t>
      </w:r>
      <w:r>
        <w:t>Network</w:t>
      </w:r>
      <w:r>
        <w:rPr>
          <w:spacing w:val="-6"/>
        </w:rPr>
        <w:t xml:space="preserve"> </w:t>
      </w:r>
      <w:r>
        <w:t>Analyzer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N5245</w:t>
      </w:r>
      <w:r>
        <w:rPr>
          <w:spacing w:val="-6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t>its</w:t>
      </w:r>
      <w:r>
        <w:rPr>
          <w:spacing w:val="-6"/>
        </w:rPr>
        <w:t xml:space="preserve"> </w:t>
      </w:r>
      <w:r>
        <w:rPr>
          <w:spacing w:val="-2"/>
        </w:rPr>
        <w:t>equivalent</w:t>
      </w:r>
    </w:p>
    <w:p w14:paraId="35ADF471" w14:textId="77777777" w:rsidR="00F65193" w:rsidRDefault="00F65193">
      <w:pPr>
        <w:pStyle w:val="BodyText"/>
        <w:spacing w:before="160"/>
      </w:pPr>
    </w:p>
    <w:p w14:paraId="35ADF472" w14:textId="77777777" w:rsidR="00F65193" w:rsidRDefault="00BC60B3">
      <w:pPr>
        <w:pStyle w:val="Heading1"/>
      </w:pPr>
      <w:r>
        <w:rPr>
          <w:spacing w:val="-2"/>
        </w:rPr>
        <w:t>Setup:</w:t>
      </w:r>
    </w:p>
    <w:p w14:paraId="35ADF473" w14:textId="77777777" w:rsidR="00F65193" w:rsidRDefault="00BC60B3">
      <w:pPr>
        <w:pStyle w:val="BodyText"/>
        <w:spacing w:before="80"/>
        <w:ind w:left="100"/>
      </w:pPr>
      <w:r>
        <w:t>Connect</w:t>
      </w:r>
      <w:r>
        <w:rPr>
          <w:spacing w:val="-10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Network</w:t>
      </w:r>
      <w:r>
        <w:rPr>
          <w:spacing w:val="-8"/>
        </w:rPr>
        <w:t xml:space="preserve"> </w:t>
      </w:r>
      <w:r>
        <w:t>Analyzer</w:t>
      </w:r>
      <w:r>
        <w:rPr>
          <w:spacing w:val="-5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shown</w:t>
      </w:r>
      <w:r>
        <w:rPr>
          <w:spacing w:val="-5"/>
        </w:rPr>
        <w:t xml:space="preserve"> </w:t>
      </w:r>
      <w:r>
        <w:rPr>
          <w:spacing w:val="-2"/>
        </w:rPr>
        <w:t>below:</w:t>
      </w:r>
    </w:p>
    <w:p w14:paraId="35ADF474" w14:textId="77777777" w:rsidR="00F65193" w:rsidRDefault="00BC60B3">
      <w:pPr>
        <w:pStyle w:val="BodyText"/>
        <w:spacing w:before="80" w:line="324" w:lineRule="auto"/>
        <w:ind w:left="100" w:right="8142"/>
      </w:pPr>
      <w:r>
        <w:t>Port 1 – RFIN Port</w:t>
      </w:r>
      <w:r>
        <w:rPr>
          <w:spacing w:val="-11"/>
        </w:rPr>
        <w:t xml:space="preserve"> </w:t>
      </w:r>
      <w:r>
        <w:t>2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RFOUT</w:t>
      </w:r>
    </w:p>
    <w:p w14:paraId="35ADF475" w14:textId="77777777" w:rsidR="00F65193" w:rsidRDefault="00BC60B3">
      <w:pPr>
        <w:pStyle w:val="BodyText"/>
        <w:spacing w:before="6"/>
        <w:rPr>
          <w:sz w:val="17"/>
        </w:rPr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35ADF4AF" wp14:editId="35ADF4B0">
            <wp:simplePos x="0" y="0"/>
            <wp:positionH relativeFrom="page">
              <wp:posOffset>991339</wp:posOffset>
            </wp:positionH>
            <wp:positionV relativeFrom="paragraph">
              <wp:posOffset>150937</wp:posOffset>
            </wp:positionV>
            <wp:extent cx="5753471" cy="2667000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3471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DF476" w14:textId="77777777" w:rsidR="00F65193" w:rsidRDefault="00F65193">
      <w:pPr>
        <w:pStyle w:val="BodyText"/>
      </w:pPr>
    </w:p>
    <w:p w14:paraId="35ADF477" w14:textId="77777777" w:rsidR="00F65193" w:rsidRDefault="00F65193">
      <w:pPr>
        <w:pStyle w:val="BodyText"/>
        <w:spacing w:before="7"/>
      </w:pPr>
    </w:p>
    <w:p w14:paraId="35ADF478" w14:textId="77777777" w:rsidR="00F65193" w:rsidRDefault="00BC60B3">
      <w:pPr>
        <w:pStyle w:val="Heading1"/>
      </w:pPr>
      <w:r>
        <w:rPr>
          <w:spacing w:val="-2"/>
        </w:rPr>
        <w:t>Network</w:t>
      </w:r>
      <w:r>
        <w:rPr>
          <w:spacing w:val="1"/>
        </w:rPr>
        <w:t xml:space="preserve"> </w:t>
      </w:r>
      <w:r>
        <w:rPr>
          <w:spacing w:val="-2"/>
        </w:rPr>
        <w:t>Analyzer</w:t>
      </w:r>
      <w:r>
        <w:rPr>
          <w:spacing w:val="1"/>
        </w:rPr>
        <w:t xml:space="preserve"> </w:t>
      </w:r>
      <w:r>
        <w:rPr>
          <w:spacing w:val="-2"/>
        </w:rPr>
        <w:t>Settings:</w:t>
      </w:r>
    </w:p>
    <w:p w14:paraId="35ADF479" w14:textId="77777777" w:rsidR="00F65193" w:rsidRDefault="00BC60B3">
      <w:pPr>
        <w:pStyle w:val="BodyText"/>
        <w:spacing w:before="80" w:line="324" w:lineRule="auto"/>
        <w:ind w:left="100" w:right="5908"/>
      </w:pPr>
      <w:r>
        <w:t>Min/Max</w:t>
      </w:r>
      <w:r>
        <w:rPr>
          <w:spacing w:val="-8"/>
        </w:rPr>
        <w:t xml:space="preserve"> </w:t>
      </w:r>
      <w:r>
        <w:t>Frequency:</w:t>
      </w:r>
      <w:r>
        <w:rPr>
          <w:spacing w:val="-8"/>
        </w:rPr>
        <w:t xml:space="preserve"> </w:t>
      </w:r>
      <w:r>
        <w:t>100</w:t>
      </w:r>
      <w:r>
        <w:rPr>
          <w:spacing w:val="-7"/>
        </w:rPr>
        <w:t xml:space="preserve"> </w:t>
      </w:r>
      <w:r>
        <w:t>MHz</w:t>
      </w:r>
      <w:r>
        <w:rPr>
          <w:spacing w:val="-8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GHz Number of Points: 401 points</w:t>
      </w:r>
    </w:p>
    <w:p w14:paraId="35ADF47A" w14:textId="77777777" w:rsidR="00F65193" w:rsidRDefault="00BC60B3">
      <w:pPr>
        <w:pStyle w:val="BodyText"/>
        <w:spacing w:line="324" w:lineRule="auto"/>
        <w:ind w:left="100" w:right="7686"/>
      </w:pPr>
      <w:r>
        <w:t>Input</w:t>
      </w:r>
      <w:r>
        <w:rPr>
          <w:spacing w:val="-11"/>
        </w:rPr>
        <w:t xml:space="preserve"> </w:t>
      </w:r>
      <w:r>
        <w:t>Power:</w:t>
      </w:r>
      <w:r>
        <w:rPr>
          <w:spacing w:val="-11"/>
        </w:rPr>
        <w:t xml:space="preserve"> </w:t>
      </w:r>
      <w:r>
        <w:t>-20</w:t>
      </w:r>
      <w:r>
        <w:rPr>
          <w:spacing w:val="-11"/>
        </w:rPr>
        <w:t xml:space="preserve"> </w:t>
      </w:r>
      <w:r>
        <w:t>dBm IF BW:</w:t>
      </w:r>
      <w:r>
        <w:rPr>
          <w:spacing w:val="40"/>
        </w:rPr>
        <w:t xml:space="preserve"> </w:t>
      </w:r>
      <w:r>
        <w:t>1kHz</w:t>
      </w:r>
    </w:p>
    <w:p w14:paraId="35ADF47B" w14:textId="77777777" w:rsidR="00F65193" w:rsidRDefault="00F65193">
      <w:pPr>
        <w:pStyle w:val="BodyText"/>
        <w:spacing w:before="76"/>
      </w:pPr>
    </w:p>
    <w:p w14:paraId="35ADF47C" w14:textId="77777777" w:rsidR="00F65193" w:rsidRDefault="00BC60B3">
      <w:pPr>
        <w:pStyle w:val="Heading1"/>
      </w:pPr>
      <w:r>
        <w:t>Setting</w:t>
      </w:r>
      <w:r>
        <w:rPr>
          <w:spacing w:val="-9"/>
        </w:rPr>
        <w:t xml:space="preserve"> </w:t>
      </w:r>
      <w:r>
        <w:t>up</w:t>
      </w:r>
      <w:r>
        <w:rPr>
          <w:spacing w:val="-7"/>
        </w:rPr>
        <w:t xml:space="preserve"> </w:t>
      </w:r>
      <w:r>
        <w:rPr>
          <w:spacing w:val="-2"/>
        </w:rPr>
        <w:t>notes:</w:t>
      </w:r>
    </w:p>
    <w:p w14:paraId="35ADF47D" w14:textId="77777777" w:rsidR="00F65193" w:rsidRDefault="00BC60B3">
      <w:pPr>
        <w:pStyle w:val="ListParagraph"/>
        <w:numPr>
          <w:ilvl w:val="0"/>
          <w:numId w:val="1"/>
        </w:numPr>
        <w:tabs>
          <w:tab w:val="left" w:pos="820"/>
        </w:tabs>
        <w:spacing w:before="79"/>
        <w:rPr>
          <w:sz w:val="19"/>
        </w:rPr>
      </w:pPr>
      <w:r>
        <w:rPr>
          <w:sz w:val="19"/>
        </w:rPr>
        <w:t>Calibrate</w:t>
      </w:r>
      <w:r>
        <w:rPr>
          <w:spacing w:val="-9"/>
          <w:sz w:val="19"/>
        </w:rPr>
        <w:t xml:space="preserve"> </w:t>
      </w:r>
      <w:r>
        <w:rPr>
          <w:sz w:val="19"/>
        </w:rPr>
        <w:t>the</w:t>
      </w:r>
      <w:r>
        <w:rPr>
          <w:spacing w:val="-8"/>
          <w:sz w:val="19"/>
        </w:rPr>
        <w:t xml:space="preserve"> </w:t>
      </w:r>
      <w:r>
        <w:rPr>
          <w:sz w:val="19"/>
        </w:rPr>
        <w:t>Network</w:t>
      </w:r>
      <w:r>
        <w:rPr>
          <w:spacing w:val="-8"/>
          <w:sz w:val="19"/>
        </w:rPr>
        <w:t xml:space="preserve"> </w:t>
      </w:r>
      <w:r>
        <w:rPr>
          <w:sz w:val="19"/>
        </w:rPr>
        <w:t>Analyzer</w:t>
      </w:r>
      <w:r>
        <w:rPr>
          <w:spacing w:val="-7"/>
          <w:sz w:val="19"/>
        </w:rPr>
        <w:t xml:space="preserve"> </w:t>
      </w:r>
      <w:r>
        <w:rPr>
          <w:sz w:val="19"/>
        </w:rPr>
        <w:t>to</w:t>
      </w:r>
      <w:r>
        <w:rPr>
          <w:spacing w:val="-8"/>
          <w:sz w:val="19"/>
        </w:rPr>
        <w:t xml:space="preserve"> </w:t>
      </w:r>
      <w:r>
        <w:rPr>
          <w:sz w:val="19"/>
        </w:rPr>
        <w:t>compensate</w:t>
      </w:r>
      <w:r>
        <w:rPr>
          <w:spacing w:val="-8"/>
          <w:sz w:val="19"/>
        </w:rPr>
        <w:t xml:space="preserve"> </w:t>
      </w:r>
      <w:r>
        <w:rPr>
          <w:sz w:val="19"/>
        </w:rPr>
        <w:t>for</w:t>
      </w:r>
      <w:r>
        <w:rPr>
          <w:spacing w:val="-7"/>
          <w:sz w:val="19"/>
        </w:rPr>
        <w:t xml:space="preserve"> </w:t>
      </w:r>
      <w:r>
        <w:rPr>
          <w:sz w:val="19"/>
        </w:rPr>
        <w:t>the</w:t>
      </w:r>
      <w:r>
        <w:rPr>
          <w:spacing w:val="-8"/>
          <w:sz w:val="19"/>
        </w:rPr>
        <w:t xml:space="preserve"> </w:t>
      </w:r>
      <w:r>
        <w:rPr>
          <w:sz w:val="19"/>
        </w:rPr>
        <w:t>loss</w:t>
      </w:r>
      <w:r>
        <w:rPr>
          <w:spacing w:val="-7"/>
          <w:sz w:val="19"/>
        </w:rPr>
        <w:t xml:space="preserve"> </w:t>
      </w:r>
      <w:r>
        <w:rPr>
          <w:sz w:val="19"/>
        </w:rPr>
        <w:t>of</w:t>
      </w:r>
      <w:r>
        <w:rPr>
          <w:spacing w:val="-10"/>
          <w:sz w:val="19"/>
        </w:rPr>
        <w:t xml:space="preserve"> </w:t>
      </w:r>
      <w:r>
        <w:rPr>
          <w:sz w:val="19"/>
        </w:rPr>
        <w:t>both</w:t>
      </w:r>
      <w:r>
        <w:rPr>
          <w:spacing w:val="-7"/>
          <w:sz w:val="19"/>
        </w:rPr>
        <w:t xml:space="preserve"> </w:t>
      </w:r>
      <w:r>
        <w:rPr>
          <w:sz w:val="19"/>
        </w:rPr>
        <w:t>input</w:t>
      </w:r>
      <w:r>
        <w:rPr>
          <w:spacing w:val="-9"/>
          <w:sz w:val="19"/>
        </w:rPr>
        <w:t xml:space="preserve"> </w:t>
      </w:r>
      <w:r>
        <w:rPr>
          <w:sz w:val="19"/>
        </w:rPr>
        <w:t>and</w:t>
      </w:r>
      <w:r>
        <w:rPr>
          <w:spacing w:val="-8"/>
          <w:sz w:val="19"/>
        </w:rPr>
        <w:t xml:space="preserve"> </w:t>
      </w:r>
      <w:r>
        <w:rPr>
          <w:sz w:val="19"/>
        </w:rPr>
        <w:t>output</w:t>
      </w:r>
      <w:r>
        <w:rPr>
          <w:spacing w:val="-9"/>
          <w:sz w:val="19"/>
        </w:rPr>
        <w:t xml:space="preserve"> </w:t>
      </w:r>
      <w:r>
        <w:rPr>
          <w:spacing w:val="-2"/>
          <w:sz w:val="19"/>
        </w:rPr>
        <w:t>cables.</w:t>
      </w:r>
    </w:p>
    <w:p w14:paraId="35ADF47E" w14:textId="77777777" w:rsidR="00F65193" w:rsidRDefault="00BC60B3">
      <w:pPr>
        <w:pStyle w:val="ListParagraph"/>
        <w:numPr>
          <w:ilvl w:val="0"/>
          <w:numId w:val="1"/>
        </w:numPr>
        <w:tabs>
          <w:tab w:val="left" w:pos="820"/>
        </w:tabs>
        <w:spacing w:before="2"/>
        <w:rPr>
          <w:sz w:val="19"/>
        </w:rPr>
      </w:pPr>
      <w:r>
        <w:rPr>
          <w:sz w:val="19"/>
        </w:rPr>
        <w:t>Record</w:t>
      </w:r>
      <w:r>
        <w:rPr>
          <w:spacing w:val="-7"/>
          <w:sz w:val="19"/>
        </w:rPr>
        <w:t xml:space="preserve"> </w:t>
      </w:r>
      <w:r>
        <w:rPr>
          <w:sz w:val="19"/>
        </w:rPr>
        <w:t>the</w:t>
      </w:r>
      <w:r>
        <w:rPr>
          <w:spacing w:val="-8"/>
          <w:sz w:val="19"/>
        </w:rPr>
        <w:t xml:space="preserve"> </w:t>
      </w:r>
      <w:r>
        <w:rPr>
          <w:sz w:val="19"/>
        </w:rPr>
        <w:t>S11,</w:t>
      </w:r>
      <w:r>
        <w:rPr>
          <w:spacing w:val="-7"/>
          <w:sz w:val="19"/>
        </w:rPr>
        <w:t xml:space="preserve"> </w:t>
      </w:r>
      <w:r>
        <w:rPr>
          <w:sz w:val="19"/>
        </w:rPr>
        <w:t>S12,</w:t>
      </w:r>
      <w:r>
        <w:rPr>
          <w:spacing w:val="-8"/>
          <w:sz w:val="19"/>
        </w:rPr>
        <w:t xml:space="preserve"> </w:t>
      </w:r>
      <w:r>
        <w:rPr>
          <w:sz w:val="19"/>
        </w:rPr>
        <w:t>S21(Gain),</w:t>
      </w:r>
      <w:r>
        <w:rPr>
          <w:spacing w:val="-4"/>
          <w:sz w:val="19"/>
        </w:rPr>
        <w:t xml:space="preserve"> </w:t>
      </w:r>
      <w:r>
        <w:rPr>
          <w:sz w:val="19"/>
        </w:rPr>
        <w:t>S22</w:t>
      </w:r>
      <w:r>
        <w:rPr>
          <w:spacing w:val="-8"/>
          <w:sz w:val="19"/>
        </w:rPr>
        <w:t xml:space="preserve"> </w:t>
      </w:r>
      <w:r>
        <w:rPr>
          <w:sz w:val="19"/>
        </w:rPr>
        <w:t>of</w:t>
      </w:r>
      <w:r>
        <w:rPr>
          <w:spacing w:val="-8"/>
          <w:sz w:val="19"/>
        </w:rPr>
        <w:t xml:space="preserve"> </w:t>
      </w:r>
      <w:r>
        <w:rPr>
          <w:sz w:val="19"/>
        </w:rPr>
        <w:t>the</w:t>
      </w:r>
      <w:r>
        <w:rPr>
          <w:spacing w:val="-7"/>
          <w:sz w:val="19"/>
        </w:rPr>
        <w:t xml:space="preserve"> </w:t>
      </w:r>
      <w:r>
        <w:rPr>
          <w:sz w:val="19"/>
        </w:rPr>
        <w:t>DUT.</w:t>
      </w:r>
      <w:r>
        <w:rPr>
          <w:spacing w:val="-7"/>
          <w:sz w:val="19"/>
        </w:rPr>
        <w:t xml:space="preserve"> </w:t>
      </w:r>
      <w:r>
        <w:rPr>
          <w:sz w:val="19"/>
        </w:rPr>
        <w:t>Compare</w:t>
      </w:r>
      <w:r>
        <w:rPr>
          <w:spacing w:val="-8"/>
          <w:sz w:val="19"/>
        </w:rPr>
        <w:t xml:space="preserve"> </w:t>
      </w:r>
      <w:r>
        <w:rPr>
          <w:sz w:val="19"/>
        </w:rPr>
        <w:t>the</w:t>
      </w:r>
      <w:r>
        <w:rPr>
          <w:spacing w:val="-7"/>
          <w:sz w:val="19"/>
        </w:rPr>
        <w:t xml:space="preserve"> </w:t>
      </w:r>
      <w:r>
        <w:rPr>
          <w:sz w:val="19"/>
        </w:rPr>
        <w:t>data</w:t>
      </w:r>
      <w:r>
        <w:rPr>
          <w:spacing w:val="-7"/>
          <w:sz w:val="19"/>
        </w:rPr>
        <w:t xml:space="preserve"> </w:t>
      </w:r>
      <w:r>
        <w:rPr>
          <w:sz w:val="19"/>
        </w:rPr>
        <w:t>with</w:t>
      </w:r>
      <w:r>
        <w:rPr>
          <w:spacing w:val="-7"/>
          <w:sz w:val="19"/>
        </w:rPr>
        <w:t xml:space="preserve"> </w:t>
      </w:r>
      <w:r>
        <w:rPr>
          <w:sz w:val="19"/>
        </w:rPr>
        <w:t>the</w:t>
      </w:r>
      <w:r>
        <w:rPr>
          <w:spacing w:val="-7"/>
          <w:sz w:val="19"/>
        </w:rPr>
        <w:t xml:space="preserve"> </w:t>
      </w:r>
      <w:r>
        <w:rPr>
          <w:sz w:val="19"/>
        </w:rPr>
        <w:t>plot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below.</w:t>
      </w:r>
    </w:p>
    <w:p w14:paraId="35ADF47F" w14:textId="77777777" w:rsidR="00F65193" w:rsidRDefault="00F65193">
      <w:pPr>
        <w:rPr>
          <w:sz w:val="19"/>
        </w:rPr>
        <w:sectPr w:rsidR="00F65193">
          <w:pgSz w:w="12240" w:h="15840"/>
          <w:pgMar w:top="2060" w:right="1340" w:bottom="1240" w:left="1340" w:header="800" w:footer="1043" w:gutter="0"/>
          <w:cols w:space="720"/>
        </w:sectPr>
      </w:pPr>
    </w:p>
    <w:p w14:paraId="35ADF480" w14:textId="77777777" w:rsidR="00F65193" w:rsidRDefault="00F65193">
      <w:pPr>
        <w:pStyle w:val="BodyText"/>
        <w:rPr>
          <w:sz w:val="20"/>
        </w:rPr>
      </w:pPr>
    </w:p>
    <w:p w14:paraId="35ADF481" w14:textId="77777777" w:rsidR="00F65193" w:rsidRDefault="00F65193">
      <w:pPr>
        <w:pStyle w:val="BodyText"/>
        <w:spacing w:before="120"/>
        <w:rPr>
          <w:sz w:val="20"/>
        </w:rPr>
      </w:pPr>
    </w:p>
    <w:p w14:paraId="35ADF482" w14:textId="77777777" w:rsidR="00F65193" w:rsidRDefault="00BC60B3">
      <w:pPr>
        <w:pStyle w:val="Heading1"/>
      </w:pPr>
      <w:r>
        <w:t>Biasing</w:t>
      </w:r>
      <w:r>
        <w:rPr>
          <w:spacing w:val="-11"/>
        </w:rPr>
        <w:t xml:space="preserve"> </w:t>
      </w:r>
      <w:r>
        <w:rPr>
          <w:spacing w:val="-2"/>
        </w:rPr>
        <w:t>steps:</w:t>
      </w:r>
    </w:p>
    <w:p w14:paraId="35ADF483" w14:textId="77777777" w:rsidR="00F65193" w:rsidRDefault="00BC60B3">
      <w:pPr>
        <w:spacing w:before="80"/>
        <w:ind w:left="100"/>
        <w:rPr>
          <w:b/>
          <w:sz w:val="20"/>
        </w:rPr>
      </w:pPr>
      <w:r>
        <w:rPr>
          <w:b/>
          <w:sz w:val="20"/>
        </w:rPr>
        <w:t>For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LNA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path:</w:t>
      </w:r>
    </w:p>
    <w:p w14:paraId="35ADF484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before="77" w:line="233" w:lineRule="exact"/>
        <w:rPr>
          <w:position w:val="2"/>
          <w:sz w:val="19"/>
        </w:rPr>
      </w:pPr>
      <w:r>
        <w:rPr>
          <w:position w:val="2"/>
          <w:sz w:val="19"/>
        </w:rPr>
        <w:t>Turn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on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V</w:t>
      </w:r>
      <w:r>
        <w:rPr>
          <w:sz w:val="12"/>
        </w:rPr>
        <w:t>BIAS</w:t>
      </w:r>
      <w:r>
        <w:rPr>
          <w:spacing w:val="34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+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5V,</w:t>
      </w:r>
      <w:r>
        <w:rPr>
          <w:spacing w:val="-4"/>
          <w:position w:val="2"/>
          <w:sz w:val="19"/>
        </w:rPr>
        <w:t xml:space="preserve"> </w:t>
      </w:r>
      <w:r>
        <w:rPr>
          <w:position w:val="2"/>
          <w:sz w:val="19"/>
        </w:rPr>
        <w:t>typical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I</w:t>
      </w:r>
      <w:r>
        <w:rPr>
          <w:sz w:val="12"/>
        </w:rPr>
        <w:t>BIAS</w:t>
      </w:r>
      <w:r>
        <w:rPr>
          <w:spacing w:val="11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~3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-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5</w:t>
      </w:r>
      <w:r>
        <w:rPr>
          <w:spacing w:val="-4"/>
          <w:position w:val="2"/>
          <w:sz w:val="19"/>
        </w:rPr>
        <w:t xml:space="preserve"> </w:t>
      </w:r>
      <w:r>
        <w:rPr>
          <w:position w:val="2"/>
          <w:sz w:val="19"/>
        </w:rPr>
        <w:t>mA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(SMU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Compliance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at</w:t>
      </w:r>
      <w:r>
        <w:rPr>
          <w:spacing w:val="-7"/>
          <w:position w:val="2"/>
          <w:sz w:val="19"/>
        </w:rPr>
        <w:t xml:space="preserve"> </w:t>
      </w:r>
      <w:r>
        <w:rPr>
          <w:position w:val="2"/>
          <w:sz w:val="19"/>
        </w:rPr>
        <w:t>7.5</w:t>
      </w:r>
      <w:r>
        <w:rPr>
          <w:spacing w:val="-4"/>
          <w:position w:val="2"/>
          <w:sz w:val="19"/>
        </w:rPr>
        <w:t xml:space="preserve"> </w:t>
      </w:r>
      <w:r>
        <w:rPr>
          <w:spacing w:val="-5"/>
          <w:position w:val="2"/>
          <w:sz w:val="19"/>
        </w:rPr>
        <w:t>mA)</w:t>
      </w:r>
    </w:p>
    <w:p w14:paraId="35ADF485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line="233" w:lineRule="exact"/>
        <w:rPr>
          <w:position w:val="2"/>
          <w:sz w:val="19"/>
        </w:rPr>
      </w:pPr>
      <w:r>
        <w:rPr>
          <w:position w:val="2"/>
          <w:sz w:val="19"/>
        </w:rPr>
        <w:t>Turn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on</w:t>
      </w:r>
      <w:r>
        <w:rPr>
          <w:spacing w:val="-4"/>
          <w:position w:val="2"/>
          <w:sz w:val="19"/>
        </w:rPr>
        <w:t xml:space="preserve"> </w:t>
      </w:r>
      <w:r>
        <w:rPr>
          <w:position w:val="2"/>
          <w:sz w:val="19"/>
        </w:rPr>
        <w:t>V</w:t>
      </w:r>
      <w:r>
        <w:rPr>
          <w:sz w:val="12"/>
        </w:rPr>
        <w:t>DD</w:t>
      </w:r>
      <w:r>
        <w:rPr>
          <w:spacing w:val="34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+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5V,</w:t>
      </w:r>
      <w:r>
        <w:rPr>
          <w:spacing w:val="-4"/>
          <w:position w:val="2"/>
          <w:sz w:val="19"/>
        </w:rPr>
        <w:t xml:space="preserve"> </w:t>
      </w:r>
      <w:r>
        <w:rPr>
          <w:position w:val="2"/>
          <w:sz w:val="19"/>
        </w:rPr>
        <w:t>typical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I</w:t>
      </w:r>
      <w:r>
        <w:rPr>
          <w:sz w:val="12"/>
        </w:rPr>
        <w:t>DD</w:t>
      </w:r>
      <w:r>
        <w:rPr>
          <w:spacing w:val="12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~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70</w:t>
      </w:r>
      <w:r>
        <w:rPr>
          <w:spacing w:val="-4"/>
          <w:position w:val="2"/>
          <w:sz w:val="19"/>
        </w:rPr>
        <w:t xml:space="preserve"> </w:t>
      </w:r>
      <w:r>
        <w:rPr>
          <w:position w:val="2"/>
          <w:sz w:val="19"/>
        </w:rPr>
        <w:t>–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110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mA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(SMU</w:t>
      </w:r>
      <w:r>
        <w:rPr>
          <w:spacing w:val="-4"/>
          <w:position w:val="2"/>
          <w:sz w:val="19"/>
        </w:rPr>
        <w:t xml:space="preserve"> </w:t>
      </w:r>
      <w:r>
        <w:rPr>
          <w:position w:val="2"/>
          <w:sz w:val="19"/>
        </w:rPr>
        <w:t>Compliance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at</w:t>
      </w:r>
      <w:r>
        <w:rPr>
          <w:spacing w:val="-7"/>
          <w:position w:val="2"/>
          <w:sz w:val="19"/>
        </w:rPr>
        <w:t xml:space="preserve"> </w:t>
      </w:r>
      <w:r>
        <w:rPr>
          <w:position w:val="2"/>
          <w:sz w:val="19"/>
        </w:rPr>
        <w:t>120</w:t>
      </w:r>
      <w:r>
        <w:rPr>
          <w:spacing w:val="-5"/>
          <w:position w:val="2"/>
          <w:sz w:val="19"/>
        </w:rPr>
        <w:t xml:space="preserve"> mA)</w:t>
      </w:r>
    </w:p>
    <w:p w14:paraId="35ADF486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line="232" w:lineRule="exact"/>
        <w:rPr>
          <w:position w:val="2"/>
          <w:sz w:val="19"/>
        </w:rPr>
      </w:pPr>
      <w:r>
        <w:rPr>
          <w:position w:val="2"/>
          <w:sz w:val="19"/>
        </w:rPr>
        <w:t>Turn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on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V</w:t>
      </w:r>
      <w:r>
        <w:rPr>
          <w:sz w:val="12"/>
        </w:rPr>
        <w:t>CTRL</w:t>
      </w:r>
      <w:r>
        <w:rPr>
          <w:spacing w:val="33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+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5V,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typical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I</w:t>
      </w:r>
      <w:r>
        <w:rPr>
          <w:sz w:val="12"/>
        </w:rPr>
        <w:t>CTRL</w:t>
      </w:r>
      <w:r>
        <w:rPr>
          <w:spacing w:val="11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~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0.4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mA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(SMU</w:t>
      </w:r>
      <w:r>
        <w:rPr>
          <w:spacing w:val="-5"/>
          <w:position w:val="2"/>
          <w:sz w:val="19"/>
        </w:rPr>
        <w:t xml:space="preserve"> </w:t>
      </w:r>
      <w:r>
        <w:rPr>
          <w:position w:val="2"/>
          <w:sz w:val="19"/>
        </w:rPr>
        <w:t>Compliance</w:t>
      </w:r>
      <w:r>
        <w:rPr>
          <w:spacing w:val="-6"/>
          <w:position w:val="2"/>
          <w:sz w:val="19"/>
        </w:rPr>
        <w:t xml:space="preserve"> </w:t>
      </w:r>
      <w:r>
        <w:rPr>
          <w:position w:val="2"/>
          <w:sz w:val="19"/>
        </w:rPr>
        <w:t>at</w:t>
      </w:r>
      <w:r>
        <w:rPr>
          <w:spacing w:val="-7"/>
          <w:position w:val="2"/>
          <w:sz w:val="19"/>
        </w:rPr>
        <w:t xml:space="preserve"> </w:t>
      </w:r>
      <w:r>
        <w:rPr>
          <w:position w:val="2"/>
          <w:sz w:val="19"/>
        </w:rPr>
        <w:t>2</w:t>
      </w:r>
      <w:r>
        <w:rPr>
          <w:spacing w:val="-5"/>
          <w:position w:val="2"/>
          <w:sz w:val="19"/>
        </w:rPr>
        <w:t xml:space="preserve"> mA)</w:t>
      </w:r>
    </w:p>
    <w:p w14:paraId="35ADF487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line="231" w:lineRule="exact"/>
        <w:rPr>
          <w:sz w:val="19"/>
        </w:rPr>
      </w:pPr>
      <w:r>
        <w:rPr>
          <w:sz w:val="19"/>
        </w:rPr>
        <w:t>Apply</w:t>
      </w:r>
      <w:r>
        <w:rPr>
          <w:spacing w:val="-4"/>
          <w:sz w:val="19"/>
        </w:rPr>
        <w:t xml:space="preserve"> </w:t>
      </w:r>
      <w:r>
        <w:rPr>
          <w:sz w:val="19"/>
        </w:rPr>
        <w:t>the</w:t>
      </w:r>
      <w:r>
        <w:rPr>
          <w:spacing w:val="-3"/>
          <w:sz w:val="19"/>
        </w:rPr>
        <w:t xml:space="preserve"> </w:t>
      </w:r>
      <w:r>
        <w:rPr>
          <w:sz w:val="19"/>
        </w:rPr>
        <w:t>RF</w:t>
      </w:r>
      <w:r>
        <w:rPr>
          <w:spacing w:val="-3"/>
          <w:sz w:val="19"/>
        </w:rPr>
        <w:t xml:space="preserve"> </w:t>
      </w:r>
      <w:r>
        <w:rPr>
          <w:spacing w:val="-2"/>
          <w:sz w:val="19"/>
        </w:rPr>
        <w:t>signal.</w:t>
      </w:r>
    </w:p>
    <w:p w14:paraId="35ADF488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rPr>
          <w:sz w:val="19"/>
        </w:rPr>
      </w:pPr>
      <w:r>
        <w:rPr>
          <w:sz w:val="19"/>
        </w:rPr>
        <w:t>Log</w:t>
      </w:r>
      <w:r>
        <w:rPr>
          <w:spacing w:val="-4"/>
          <w:sz w:val="19"/>
        </w:rPr>
        <w:t xml:space="preserve"> </w:t>
      </w:r>
      <w:r>
        <w:rPr>
          <w:sz w:val="19"/>
        </w:rPr>
        <w:t>the</w:t>
      </w:r>
      <w:r>
        <w:rPr>
          <w:spacing w:val="-4"/>
          <w:sz w:val="19"/>
        </w:rPr>
        <w:t xml:space="preserve"> </w:t>
      </w:r>
      <w:r>
        <w:rPr>
          <w:spacing w:val="-2"/>
          <w:sz w:val="19"/>
        </w:rPr>
        <w:t>data.</w:t>
      </w:r>
    </w:p>
    <w:p w14:paraId="35ADF489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before="2"/>
        <w:rPr>
          <w:sz w:val="19"/>
        </w:rPr>
      </w:pPr>
      <w:r>
        <w:rPr>
          <w:sz w:val="19"/>
        </w:rPr>
        <w:t>Turn</w:t>
      </w:r>
      <w:r>
        <w:rPr>
          <w:spacing w:val="-7"/>
          <w:sz w:val="19"/>
        </w:rPr>
        <w:t xml:space="preserve"> </w:t>
      </w:r>
      <w:r>
        <w:rPr>
          <w:sz w:val="19"/>
        </w:rPr>
        <w:t>off</w:t>
      </w:r>
      <w:r>
        <w:rPr>
          <w:spacing w:val="-7"/>
          <w:sz w:val="19"/>
        </w:rPr>
        <w:t xml:space="preserve"> </w:t>
      </w:r>
      <w:r>
        <w:rPr>
          <w:sz w:val="19"/>
        </w:rPr>
        <w:t>the</w:t>
      </w:r>
      <w:r>
        <w:rPr>
          <w:spacing w:val="-7"/>
          <w:sz w:val="19"/>
        </w:rPr>
        <w:t xml:space="preserve"> </w:t>
      </w:r>
      <w:r>
        <w:rPr>
          <w:sz w:val="19"/>
        </w:rPr>
        <w:t>RF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signal.</w:t>
      </w:r>
    </w:p>
    <w:p w14:paraId="35ADF48A" w14:textId="77777777" w:rsidR="00F65193" w:rsidRDefault="00BC60B3">
      <w:pPr>
        <w:pStyle w:val="Heading1"/>
        <w:spacing w:before="80"/>
      </w:pP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Bypass</w:t>
      </w:r>
      <w:r>
        <w:rPr>
          <w:spacing w:val="-7"/>
        </w:rPr>
        <w:t xml:space="preserve"> </w:t>
      </w:r>
      <w:r>
        <w:rPr>
          <w:spacing w:val="-4"/>
        </w:rPr>
        <w:t>path:</w:t>
      </w:r>
    </w:p>
    <w:p w14:paraId="35ADF48B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before="79"/>
        <w:ind w:right="351"/>
        <w:rPr>
          <w:position w:val="2"/>
          <w:sz w:val="19"/>
        </w:rPr>
      </w:pPr>
      <w:r>
        <w:rPr>
          <w:position w:val="2"/>
          <w:sz w:val="19"/>
        </w:rPr>
        <w:t>Retain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the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value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of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V</w:t>
      </w:r>
      <w:r>
        <w:rPr>
          <w:sz w:val="12"/>
        </w:rPr>
        <w:t>BIAS</w:t>
      </w:r>
      <w:r>
        <w:rPr>
          <w:spacing w:val="14"/>
          <w:sz w:val="12"/>
        </w:rPr>
        <w:t xml:space="preserve"> </w:t>
      </w:r>
      <w:r>
        <w:rPr>
          <w:position w:val="2"/>
          <w:sz w:val="19"/>
        </w:rPr>
        <w:t>and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V</w:t>
      </w:r>
      <w:r>
        <w:rPr>
          <w:sz w:val="12"/>
        </w:rPr>
        <w:t>DD</w:t>
      </w:r>
      <w:r>
        <w:rPr>
          <w:spacing w:val="12"/>
          <w:sz w:val="12"/>
        </w:rPr>
        <w:t xml:space="preserve"> </w:t>
      </w:r>
      <w:r>
        <w:rPr>
          <w:position w:val="2"/>
          <w:sz w:val="19"/>
        </w:rPr>
        <w:t>and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change</w:t>
      </w:r>
      <w:r>
        <w:rPr>
          <w:spacing w:val="-4"/>
          <w:position w:val="2"/>
          <w:sz w:val="19"/>
        </w:rPr>
        <w:t xml:space="preserve"> </w:t>
      </w:r>
      <w:r>
        <w:rPr>
          <w:position w:val="2"/>
          <w:sz w:val="19"/>
        </w:rPr>
        <w:t>the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value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of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V</w:t>
      </w:r>
      <w:r>
        <w:rPr>
          <w:sz w:val="12"/>
        </w:rPr>
        <w:t>CTRL</w:t>
      </w:r>
      <w:r>
        <w:rPr>
          <w:spacing w:val="38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0V,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typical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I</w:t>
      </w:r>
      <w:r>
        <w:rPr>
          <w:sz w:val="12"/>
        </w:rPr>
        <w:t>CTRL</w:t>
      </w:r>
      <w:r>
        <w:rPr>
          <w:spacing w:val="13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~0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mA,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I</w:t>
      </w:r>
      <w:r>
        <w:rPr>
          <w:sz w:val="12"/>
        </w:rPr>
        <w:t>BIAS</w:t>
      </w:r>
      <w:r>
        <w:rPr>
          <w:spacing w:val="-3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~0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>mA,</w:t>
      </w:r>
      <w:r>
        <w:rPr>
          <w:spacing w:val="-2"/>
          <w:position w:val="2"/>
          <w:sz w:val="19"/>
        </w:rPr>
        <w:t xml:space="preserve"> </w:t>
      </w:r>
      <w:r>
        <w:rPr>
          <w:position w:val="2"/>
          <w:sz w:val="19"/>
        </w:rPr>
        <w:t>I</w:t>
      </w:r>
      <w:r>
        <w:rPr>
          <w:sz w:val="12"/>
        </w:rPr>
        <w:t>DD</w:t>
      </w:r>
      <w:r>
        <w:rPr>
          <w:spacing w:val="-3"/>
          <w:sz w:val="12"/>
        </w:rPr>
        <w:t xml:space="preserve"> </w:t>
      </w:r>
      <w:r>
        <w:rPr>
          <w:position w:val="2"/>
          <w:sz w:val="19"/>
        </w:rPr>
        <w:t>=</w:t>
      </w:r>
      <w:r>
        <w:rPr>
          <w:spacing w:val="-3"/>
          <w:position w:val="2"/>
          <w:sz w:val="19"/>
        </w:rPr>
        <w:t xml:space="preserve"> </w:t>
      </w:r>
      <w:r>
        <w:rPr>
          <w:position w:val="2"/>
          <w:sz w:val="19"/>
        </w:rPr>
        <w:t xml:space="preserve">~3 </w:t>
      </w:r>
      <w:r>
        <w:rPr>
          <w:spacing w:val="-4"/>
          <w:sz w:val="19"/>
        </w:rPr>
        <w:t>mA.</w:t>
      </w:r>
    </w:p>
    <w:p w14:paraId="35ADF48C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line="231" w:lineRule="exact"/>
        <w:rPr>
          <w:sz w:val="19"/>
        </w:rPr>
      </w:pPr>
      <w:r>
        <w:rPr>
          <w:sz w:val="19"/>
        </w:rPr>
        <w:t>Apply</w:t>
      </w:r>
      <w:r>
        <w:rPr>
          <w:spacing w:val="-4"/>
          <w:sz w:val="19"/>
        </w:rPr>
        <w:t xml:space="preserve"> </w:t>
      </w:r>
      <w:r>
        <w:rPr>
          <w:sz w:val="19"/>
        </w:rPr>
        <w:t>the</w:t>
      </w:r>
      <w:r>
        <w:rPr>
          <w:spacing w:val="-3"/>
          <w:sz w:val="19"/>
        </w:rPr>
        <w:t xml:space="preserve"> </w:t>
      </w:r>
      <w:r>
        <w:rPr>
          <w:sz w:val="19"/>
        </w:rPr>
        <w:t>RF</w:t>
      </w:r>
      <w:r>
        <w:rPr>
          <w:spacing w:val="-3"/>
          <w:sz w:val="19"/>
        </w:rPr>
        <w:t xml:space="preserve"> </w:t>
      </w:r>
      <w:r>
        <w:rPr>
          <w:spacing w:val="-2"/>
          <w:sz w:val="19"/>
        </w:rPr>
        <w:t>signal.</w:t>
      </w:r>
    </w:p>
    <w:p w14:paraId="35ADF48D" w14:textId="77777777" w:rsidR="00F65193" w:rsidRDefault="00BC60B3">
      <w:pPr>
        <w:pStyle w:val="ListParagraph"/>
        <w:numPr>
          <w:ilvl w:val="0"/>
          <w:numId w:val="3"/>
        </w:numPr>
        <w:tabs>
          <w:tab w:val="left" w:pos="820"/>
        </w:tabs>
        <w:spacing w:before="1"/>
        <w:rPr>
          <w:sz w:val="19"/>
        </w:rPr>
      </w:pPr>
      <w:r>
        <w:rPr>
          <w:sz w:val="19"/>
        </w:rPr>
        <w:t>Log</w:t>
      </w:r>
      <w:r>
        <w:rPr>
          <w:spacing w:val="-4"/>
          <w:sz w:val="19"/>
        </w:rPr>
        <w:t xml:space="preserve"> </w:t>
      </w:r>
      <w:r>
        <w:rPr>
          <w:sz w:val="19"/>
        </w:rPr>
        <w:t>the</w:t>
      </w:r>
      <w:r>
        <w:rPr>
          <w:spacing w:val="-4"/>
          <w:sz w:val="19"/>
        </w:rPr>
        <w:t xml:space="preserve"> </w:t>
      </w:r>
      <w:r>
        <w:rPr>
          <w:spacing w:val="-2"/>
          <w:sz w:val="19"/>
        </w:rPr>
        <w:t>data.</w:t>
      </w:r>
    </w:p>
    <w:p w14:paraId="35ADF48E" w14:textId="77777777" w:rsidR="00F65193" w:rsidRDefault="00BC60B3">
      <w:pPr>
        <w:pStyle w:val="Heading1"/>
        <w:spacing w:before="80"/>
      </w:pPr>
      <w:r>
        <w:rPr>
          <w:spacing w:val="-2"/>
        </w:rPr>
        <w:t>Power</w:t>
      </w:r>
      <w:r>
        <w:rPr>
          <w:spacing w:val="-4"/>
        </w:rPr>
        <w:t xml:space="preserve"> off:</w:t>
      </w:r>
    </w:p>
    <w:p w14:paraId="35ADF48F" w14:textId="77777777" w:rsidR="00F65193" w:rsidRDefault="00BC60B3">
      <w:pPr>
        <w:pStyle w:val="ListParagraph"/>
        <w:numPr>
          <w:ilvl w:val="0"/>
          <w:numId w:val="2"/>
        </w:numPr>
        <w:tabs>
          <w:tab w:val="left" w:pos="820"/>
        </w:tabs>
        <w:spacing w:before="77"/>
        <w:rPr>
          <w:sz w:val="19"/>
        </w:rPr>
      </w:pPr>
      <w:r>
        <w:rPr>
          <w:sz w:val="19"/>
        </w:rPr>
        <w:t>Turn</w:t>
      </w:r>
      <w:r>
        <w:rPr>
          <w:spacing w:val="-7"/>
          <w:sz w:val="19"/>
        </w:rPr>
        <w:t xml:space="preserve"> </w:t>
      </w:r>
      <w:r>
        <w:rPr>
          <w:sz w:val="19"/>
        </w:rPr>
        <w:t>off</w:t>
      </w:r>
      <w:r>
        <w:rPr>
          <w:spacing w:val="-7"/>
          <w:sz w:val="19"/>
        </w:rPr>
        <w:t xml:space="preserve"> </w:t>
      </w:r>
      <w:r>
        <w:rPr>
          <w:sz w:val="19"/>
        </w:rPr>
        <w:t>the</w:t>
      </w:r>
      <w:r>
        <w:rPr>
          <w:spacing w:val="-7"/>
          <w:sz w:val="19"/>
        </w:rPr>
        <w:t xml:space="preserve"> </w:t>
      </w:r>
      <w:r>
        <w:rPr>
          <w:sz w:val="19"/>
        </w:rPr>
        <w:t>RF</w:t>
      </w:r>
      <w:r>
        <w:rPr>
          <w:spacing w:val="-8"/>
          <w:sz w:val="19"/>
        </w:rPr>
        <w:t xml:space="preserve"> </w:t>
      </w:r>
      <w:r>
        <w:rPr>
          <w:spacing w:val="-2"/>
          <w:sz w:val="19"/>
        </w:rPr>
        <w:t>signal.</w:t>
      </w:r>
    </w:p>
    <w:p w14:paraId="35ADF490" w14:textId="77777777" w:rsidR="00F65193" w:rsidRDefault="00BC60B3">
      <w:pPr>
        <w:pStyle w:val="ListParagraph"/>
        <w:numPr>
          <w:ilvl w:val="0"/>
          <w:numId w:val="2"/>
        </w:numPr>
        <w:tabs>
          <w:tab w:val="left" w:pos="820"/>
        </w:tabs>
        <w:spacing w:before="1" w:line="233" w:lineRule="exact"/>
        <w:rPr>
          <w:position w:val="2"/>
          <w:sz w:val="19"/>
        </w:rPr>
      </w:pPr>
      <w:r>
        <w:rPr>
          <w:spacing w:val="-2"/>
          <w:position w:val="2"/>
          <w:sz w:val="19"/>
        </w:rPr>
        <w:t>Turn</w:t>
      </w:r>
      <w:r>
        <w:rPr>
          <w:spacing w:val="-4"/>
          <w:position w:val="2"/>
          <w:sz w:val="19"/>
        </w:rPr>
        <w:t xml:space="preserve"> </w:t>
      </w:r>
      <w:r>
        <w:rPr>
          <w:spacing w:val="-2"/>
          <w:position w:val="2"/>
          <w:sz w:val="19"/>
        </w:rPr>
        <w:t>off</w:t>
      </w:r>
      <w:r>
        <w:rPr>
          <w:spacing w:val="-4"/>
          <w:position w:val="2"/>
          <w:sz w:val="19"/>
        </w:rPr>
        <w:t xml:space="preserve"> </w:t>
      </w:r>
      <w:r>
        <w:rPr>
          <w:spacing w:val="-2"/>
          <w:position w:val="2"/>
          <w:sz w:val="19"/>
        </w:rPr>
        <w:t>V</w:t>
      </w:r>
      <w:r>
        <w:rPr>
          <w:spacing w:val="-2"/>
          <w:sz w:val="12"/>
        </w:rPr>
        <w:t>CTRL</w:t>
      </w:r>
      <w:r>
        <w:rPr>
          <w:spacing w:val="-2"/>
          <w:position w:val="2"/>
          <w:sz w:val="19"/>
        </w:rPr>
        <w:t>.</w:t>
      </w:r>
    </w:p>
    <w:p w14:paraId="35ADF491" w14:textId="77777777" w:rsidR="00F65193" w:rsidRDefault="00BC60B3">
      <w:pPr>
        <w:pStyle w:val="ListParagraph"/>
        <w:numPr>
          <w:ilvl w:val="0"/>
          <w:numId w:val="2"/>
        </w:numPr>
        <w:tabs>
          <w:tab w:val="left" w:pos="820"/>
        </w:tabs>
        <w:spacing w:line="233" w:lineRule="exact"/>
        <w:rPr>
          <w:position w:val="2"/>
          <w:sz w:val="19"/>
        </w:rPr>
      </w:pPr>
      <w:r>
        <w:rPr>
          <w:spacing w:val="-2"/>
          <w:position w:val="2"/>
          <w:sz w:val="19"/>
        </w:rPr>
        <w:t>Turn</w:t>
      </w:r>
      <w:r>
        <w:rPr>
          <w:spacing w:val="-4"/>
          <w:position w:val="2"/>
          <w:sz w:val="19"/>
        </w:rPr>
        <w:t xml:space="preserve"> </w:t>
      </w:r>
      <w:r>
        <w:rPr>
          <w:spacing w:val="-2"/>
          <w:position w:val="2"/>
          <w:sz w:val="19"/>
        </w:rPr>
        <w:t>off</w:t>
      </w:r>
      <w:r>
        <w:rPr>
          <w:spacing w:val="-4"/>
          <w:position w:val="2"/>
          <w:sz w:val="19"/>
        </w:rPr>
        <w:t xml:space="preserve"> V</w:t>
      </w:r>
      <w:r>
        <w:rPr>
          <w:spacing w:val="-4"/>
          <w:sz w:val="12"/>
        </w:rPr>
        <w:t>DD</w:t>
      </w:r>
      <w:r>
        <w:rPr>
          <w:spacing w:val="-4"/>
          <w:position w:val="2"/>
          <w:sz w:val="19"/>
        </w:rPr>
        <w:t>.</w:t>
      </w:r>
    </w:p>
    <w:p w14:paraId="35ADF492" w14:textId="77777777" w:rsidR="00F65193" w:rsidRDefault="00BC60B3">
      <w:pPr>
        <w:pStyle w:val="ListParagraph"/>
        <w:numPr>
          <w:ilvl w:val="0"/>
          <w:numId w:val="2"/>
        </w:numPr>
        <w:tabs>
          <w:tab w:val="left" w:pos="820"/>
        </w:tabs>
        <w:rPr>
          <w:position w:val="2"/>
          <w:sz w:val="19"/>
        </w:rPr>
      </w:pPr>
      <w:r>
        <w:rPr>
          <w:spacing w:val="-2"/>
          <w:position w:val="2"/>
          <w:sz w:val="19"/>
        </w:rPr>
        <w:t>Turn</w:t>
      </w:r>
      <w:r>
        <w:rPr>
          <w:spacing w:val="-4"/>
          <w:position w:val="2"/>
          <w:sz w:val="19"/>
        </w:rPr>
        <w:t xml:space="preserve"> </w:t>
      </w:r>
      <w:r>
        <w:rPr>
          <w:spacing w:val="-2"/>
          <w:position w:val="2"/>
          <w:sz w:val="19"/>
        </w:rPr>
        <w:t>off</w:t>
      </w:r>
      <w:r>
        <w:rPr>
          <w:spacing w:val="-4"/>
          <w:position w:val="2"/>
          <w:sz w:val="19"/>
        </w:rPr>
        <w:t xml:space="preserve"> </w:t>
      </w:r>
      <w:r>
        <w:rPr>
          <w:spacing w:val="-2"/>
          <w:position w:val="2"/>
          <w:sz w:val="19"/>
        </w:rPr>
        <w:t>V</w:t>
      </w:r>
      <w:r>
        <w:rPr>
          <w:spacing w:val="-2"/>
          <w:sz w:val="12"/>
        </w:rPr>
        <w:t>BIAS</w:t>
      </w:r>
      <w:r>
        <w:rPr>
          <w:spacing w:val="-2"/>
          <w:position w:val="2"/>
          <w:sz w:val="19"/>
        </w:rPr>
        <w:t>.</w:t>
      </w:r>
    </w:p>
    <w:p w14:paraId="35ADF493" w14:textId="77777777" w:rsidR="00F65193" w:rsidRDefault="00F65193">
      <w:pPr>
        <w:pStyle w:val="BodyText"/>
        <w:spacing w:before="90"/>
      </w:pPr>
    </w:p>
    <w:p w14:paraId="35ADF494" w14:textId="77777777" w:rsidR="00F65193" w:rsidRDefault="00BC60B3">
      <w:pPr>
        <w:pStyle w:val="Heading1"/>
        <w:ind w:left="0"/>
        <w:jc w:val="center"/>
      </w:pPr>
      <w:r>
        <w:t>S21,</w:t>
      </w:r>
      <w:r>
        <w:rPr>
          <w:spacing w:val="-3"/>
        </w:rPr>
        <w:t xml:space="preserve"> </w:t>
      </w:r>
      <w:r>
        <w:t>S11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S22</w:t>
      </w:r>
      <w:r>
        <w:rPr>
          <w:spacing w:val="-2"/>
        </w:rPr>
        <w:t xml:space="preserve"> </w:t>
      </w:r>
      <w:r>
        <w:rPr>
          <w:spacing w:val="-4"/>
        </w:rPr>
        <w:t>Plot</w:t>
      </w:r>
    </w:p>
    <w:p w14:paraId="35ADF495" w14:textId="77777777" w:rsidR="00F65193" w:rsidRDefault="00BC60B3">
      <w:pPr>
        <w:pStyle w:val="BodyText"/>
        <w:spacing w:before="5"/>
        <w:rPr>
          <w:b/>
          <w:sz w:val="4"/>
        </w:rPr>
      </w:pPr>
      <w:r>
        <w:rPr>
          <w:noProof/>
        </w:rPr>
        <w:drawing>
          <wp:anchor distT="0" distB="0" distL="0" distR="0" simplePos="0" relativeHeight="487588864" behindDoc="1" locked="0" layoutInCell="1" allowOverlap="1" wp14:anchorId="35ADF4B1" wp14:editId="35ADF4B2">
            <wp:simplePos x="0" y="0"/>
            <wp:positionH relativeFrom="page">
              <wp:posOffset>1085850</wp:posOffset>
            </wp:positionH>
            <wp:positionV relativeFrom="paragraph">
              <wp:posOffset>49770</wp:posOffset>
            </wp:positionV>
            <wp:extent cx="5530404" cy="3612261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0404" cy="3612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ADF496" w14:textId="77777777" w:rsidR="00F65193" w:rsidRDefault="00F65193">
      <w:pPr>
        <w:rPr>
          <w:sz w:val="4"/>
        </w:rPr>
        <w:sectPr w:rsidR="00F65193">
          <w:pgSz w:w="12240" w:h="15840"/>
          <w:pgMar w:top="2060" w:right="1340" w:bottom="1240" w:left="1340" w:header="800" w:footer="1043" w:gutter="0"/>
          <w:cols w:space="720"/>
        </w:sectPr>
      </w:pPr>
    </w:p>
    <w:p w14:paraId="35ADF497" w14:textId="77777777" w:rsidR="00F65193" w:rsidRDefault="00F65193">
      <w:pPr>
        <w:pStyle w:val="BodyText"/>
        <w:rPr>
          <w:b/>
          <w:sz w:val="20"/>
        </w:rPr>
      </w:pPr>
    </w:p>
    <w:p w14:paraId="35ADF498" w14:textId="77777777" w:rsidR="00F65193" w:rsidRDefault="00F65193">
      <w:pPr>
        <w:pStyle w:val="BodyText"/>
        <w:spacing w:before="118"/>
        <w:rPr>
          <w:b/>
          <w:sz w:val="20"/>
        </w:rPr>
      </w:pPr>
    </w:p>
    <w:p w14:paraId="35ADF499" w14:textId="77777777" w:rsidR="00F65193" w:rsidRDefault="00BC60B3">
      <w:pPr>
        <w:pStyle w:val="BodyText"/>
        <w:ind w:left="370"/>
        <w:rPr>
          <w:sz w:val="20"/>
        </w:rPr>
      </w:pPr>
      <w:r>
        <w:rPr>
          <w:noProof/>
          <w:sz w:val="20"/>
        </w:rPr>
        <w:drawing>
          <wp:inline distT="0" distB="0" distL="0" distR="0" wp14:anchorId="35ADF4B3" wp14:editId="35ADF4B4">
            <wp:extent cx="5531556" cy="3612261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1556" cy="3612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DF49A" w14:textId="77777777" w:rsidR="00F65193" w:rsidRDefault="00F65193">
      <w:pPr>
        <w:rPr>
          <w:sz w:val="20"/>
        </w:rPr>
        <w:sectPr w:rsidR="00F65193">
          <w:pgSz w:w="12240" w:h="15840"/>
          <w:pgMar w:top="2060" w:right="1340" w:bottom="1240" w:left="1340" w:header="800" w:footer="1043" w:gutter="0"/>
          <w:cols w:space="720"/>
        </w:sectPr>
      </w:pPr>
    </w:p>
    <w:p w14:paraId="35ADF49B" w14:textId="77777777" w:rsidR="00F65193" w:rsidRDefault="00F65193">
      <w:pPr>
        <w:pStyle w:val="BodyText"/>
        <w:rPr>
          <w:b/>
          <w:sz w:val="22"/>
        </w:rPr>
      </w:pPr>
    </w:p>
    <w:p w14:paraId="35ADF49C" w14:textId="77777777" w:rsidR="00F65193" w:rsidRDefault="00F65193">
      <w:pPr>
        <w:pStyle w:val="BodyText"/>
        <w:spacing w:before="69"/>
        <w:rPr>
          <w:b/>
          <w:sz w:val="22"/>
        </w:rPr>
      </w:pPr>
    </w:p>
    <w:p w14:paraId="35ADF49D" w14:textId="77777777" w:rsidR="00F65193" w:rsidRDefault="00BC60B3">
      <w:pPr>
        <w:ind w:left="100"/>
      </w:pPr>
      <w:r>
        <w:rPr>
          <w:color w:val="5A5A5A"/>
        </w:rPr>
        <w:t>Test</w:t>
      </w:r>
      <w:r>
        <w:rPr>
          <w:color w:val="5A5A5A"/>
          <w:spacing w:val="43"/>
        </w:rPr>
        <w:t xml:space="preserve"> </w:t>
      </w:r>
      <w:r>
        <w:rPr>
          <w:color w:val="5A5A5A"/>
        </w:rPr>
        <w:t>2:</w:t>
      </w:r>
      <w:r>
        <w:rPr>
          <w:color w:val="5A5A5A"/>
          <w:spacing w:val="45"/>
        </w:rPr>
        <w:t xml:space="preserve"> </w:t>
      </w:r>
      <w:r>
        <w:rPr>
          <w:color w:val="5A5A5A"/>
        </w:rPr>
        <w:t>ATE</w:t>
      </w:r>
      <w:r>
        <w:rPr>
          <w:color w:val="5A5A5A"/>
          <w:spacing w:val="44"/>
        </w:rPr>
        <w:t xml:space="preserve"> </w:t>
      </w:r>
      <w:r>
        <w:rPr>
          <w:color w:val="5A5A5A"/>
          <w:spacing w:val="6"/>
        </w:rPr>
        <w:t>Setup</w:t>
      </w:r>
    </w:p>
    <w:p w14:paraId="35ADF49E" w14:textId="77777777" w:rsidR="00F65193" w:rsidRDefault="00F65193">
      <w:pPr>
        <w:pStyle w:val="BodyText"/>
        <w:spacing w:before="216"/>
        <w:rPr>
          <w:sz w:val="22"/>
        </w:rPr>
      </w:pPr>
    </w:p>
    <w:p w14:paraId="35ADF49F" w14:textId="77777777" w:rsidR="00F65193" w:rsidRDefault="00BC60B3">
      <w:pPr>
        <w:pStyle w:val="Heading1"/>
      </w:pPr>
      <w:r>
        <w:t>Equipment</w:t>
      </w:r>
      <w:r>
        <w:rPr>
          <w:spacing w:val="-12"/>
        </w:rPr>
        <w:t xml:space="preserve"> </w:t>
      </w:r>
      <w:r>
        <w:t>and</w:t>
      </w:r>
      <w:r>
        <w:rPr>
          <w:spacing w:val="-11"/>
        </w:rPr>
        <w:t xml:space="preserve"> </w:t>
      </w:r>
      <w:r>
        <w:t>Accessories</w:t>
      </w:r>
      <w:r>
        <w:rPr>
          <w:spacing w:val="-11"/>
        </w:rPr>
        <w:t xml:space="preserve"> </w:t>
      </w:r>
      <w:r>
        <w:rPr>
          <w:spacing w:val="-2"/>
        </w:rPr>
        <w:t>Needed:</w:t>
      </w:r>
    </w:p>
    <w:p w14:paraId="35ADF4A0" w14:textId="77777777" w:rsidR="00F65193" w:rsidRDefault="00BC60B3">
      <w:pPr>
        <w:pStyle w:val="BodyText"/>
        <w:spacing w:before="80"/>
        <w:ind w:left="100"/>
      </w:pPr>
      <w:r>
        <w:t>3</w:t>
      </w:r>
      <w:r>
        <w:rPr>
          <w:spacing w:val="-6"/>
        </w:rPr>
        <w:t xml:space="preserve"> </w:t>
      </w:r>
      <w:r>
        <w:t>Power</w:t>
      </w:r>
      <w:r>
        <w:rPr>
          <w:spacing w:val="-5"/>
        </w:rPr>
        <w:t xml:space="preserve"> </w:t>
      </w:r>
      <w:r>
        <w:t>Supply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Keithley</w:t>
      </w:r>
      <w:r>
        <w:rPr>
          <w:spacing w:val="-6"/>
        </w:rPr>
        <w:t xml:space="preserve"> </w:t>
      </w:r>
      <w:r>
        <w:t>2400</w:t>
      </w:r>
      <w:r>
        <w:rPr>
          <w:spacing w:val="-4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rPr>
          <w:spacing w:val="-2"/>
        </w:rPr>
        <w:t>equivalent</w:t>
      </w:r>
    </w:p>
    <w:p w14:paraId="35ADF4A1" w14:textId="77777777" w:rsidR="00F65193" w:rsidRDefault="00BC60B3">
      <w:pPr>
        <w:pStyle w:val="BodyText"/>
        <w:spacing w:before="80"/>
        <w:ind w:left="100"/>
      </w:pPr>
      <w:r>
        <w:t>1</w:t>
      </w:r>
      <w:r>
        <w:rPr>
          <w:spacing w:val="-8"/>
        </w:rPr>
        <w:t xml:space="preserve"> </w:t>
      </w:r>
      <w:r>
        <w:t>Signal</w:t>
      </w:r>
      <w:r>
        <w:rPr>
          <w:spacing w:val="-8"/>
        </w:rPr>
        <w:t xml:space="preserve"> </w:t>
      </w:r>
      <w:r>
        <w:t>Generator</w:t>
      </w:r>
      <w:r>
        <w:rPr>
          <w:spacing w:val="-6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Keysight</w:t>
      </w:r>
      <w:r>
        <w:rPr>
          <w:spacing w:val="-9"/>
        </w:rPr>
        <w:t xml:space="preserve"> </w:t>
      </w:r>
      <w:r>
        <w:t>E8267D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rPr>
          <w:spacing w:val="-2"/>
        </w:rPr>
        <w:t>equivalent</w:t>
      </w:r>
    </w:p>
    <w:p w14:paraId="35ADF4A2" w14:textId="77777777" w:rsidR="00F65193" w:rsidRDefault="00BC60B3">
      <w:pPr>
        <w:pStyle w:val="BodyText"/>
        <w:spacing w:before="80"/>
        <w:ind w:left="100"/>
      </w:pPr>
      <w:r>
        <w:t>1</w:t>
      </w:r>
      <w:r>
        <w:rPr>
          <w:spacing w:val="-7"/>
        </w:rPr>
        <w:t xml:space="preserve"> </w:t>
      </w:r>
      <w:r>
        <w:t>Power</w:t>
      </w:r>
      <w:r>
        <w:rPr>
          <w:spacing w:val="-6"/>
        </w:rPr>
        <w:t xml:space="preserve"> </w:t>
      </w:r>
      <w:r>
        <w:t>meter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Anritsu</w:t>
      </w:r>
      <w:r>
        <w:rPr>
          <w:spacing w:val="-5"/>
        </w:rPr>
        <w:t xml:space="preserve"> </w:t>
      </w:r>
      <w:r>
        <w:t>ML2496A</w:t>
      </w:r>
      <w:r>
        <w:rPr>
          <w:spacing w:val="-6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its</w:t>
      </w:r>
      <w:r>
        <w:rPr>
          <w:spacing w:val="-5"/>
        </w:rPr>
        <w:t xml:space="preserve"> </w:t>
      </w:r>
      <w:r>
        <w:rPr>
          <w:spacing w:val="-2"/>
        </w:rPr>
        <w:t>equivalent</w:t>
      </w:r>
    </w:p>
    <w:p w14:paraId="35ADF4A3" w14:textId="77777777" w:rsidR="00F65193" w:rsidRDefault="00BC60B3">
      <w:pPr>
        <w:pStyle w:val="BodyText"/>
        <w:spacing w:before="81" w:line="324" w:lineRule="auto"/>
        <w:ind w:left="100" w:right="5317"/>
      </w:pPr>
      <w:r>
        <w:t>2</w:t>
      </w:r>
      <w:r>
        <w:rPr>
          <w:spacing w:val="-7"/>
        </w:rPr>
        <w:t xml:space="preserve"> </w:t>
      </w:r>
      <w:r>
        <w:t>Power</w:t>
      </w:r>
      <w:r>
        <w:rPr>
          <w:spacing w:val="-7"/>
        </w:rPr>
        <w:t xml:space="preserve"> </w:t>
      </w:r>
      <w:r>
        <w:t>Sensors</w:t>
      </w:r>
      <w:r>
        <w:rPr>
          <w:spacing w:val="-7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Anritsu</w:t>
      </w:r>
      <w:r>
        <w:rPr>
          <w:spacing w:val="-6"/>
        </w:rPr>
        <w:t xml:space="preserve"> </w:t>
      </w:r>
      <w:r>
        <w:t>MA2445D</w:t>
      </w:r>
      <w:r>
        <w:rPr>
          <w:spacing w:val="-7"/>
        </w:rPr>
        <w:t xml:space="preserve"> </w:t>
      </w:r>
      <w:r>
        <w:t>or</w:t>
      </w:r>
      <w:r>
        <w:rPr>
          <w:spacing w:val="-7"/>
        </w:rPr>
        <w:t xml:space="preserve"> </w:t>
      </w:r>
      <w:r>
        <w:t>its</w:t>
      </w:r>
      <w:r>
        <w:rPr>
          <w:spacing w:val="-7"/>
        </w:rPr>
        <w:t xml:space="preserve"> </w:t>
      </w:r>
      <w:r>
        <w:t>equivalent 2 DMM – Agilent 34401A or its equivalent</w:t>
      </w:r>
    </w:p>
    <w:p w14:paraId="35ADF4A4" w14:textId="77777777" w:rsidR="00F65193" w:rsidRDefault="00BC60B3">
      <w:pPr>
        <w:pStyle w:val="BodyText"/>
        <w:spacing w:line="324" w:lineRule="auto"/>
        <w:ind w:left="100" w:right="5908"/>
      </w:pPr>
      <w:r>
        <w:t>2</w:t>
      </w:r>
      <w:r>
        <w:rPr>
          <w:spacing w:val="-9"/>
        </w:rPr>
        <w:t xml:space="preserve"> </w:t>
      </w:r>
      <w:r>
        <w:t>Bias</w:t>
      </w:r>
      <w:r>
        <w:rPr>
          <w:spacing w:val="-9"/>
        </w:rPr>
        <w:t xml:space="preserve"> </w:t>
      </w:r>
      <w:r>
        <w:t>Tee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proofErr w:type="spellStart"/>
      <w:r>
        <w:t>Marki</w:t>
      </w:r>
      <w:proofErr w:type="spellEnd"/>
      <w:r>
        <w:rPr>
          <w:spacing w:val="-9"/>
        </w:rPr>
        <w:t xml:space="preserve"> </w:t>
      </w:r>
      <w:r>
        <w:t>BTN20050</w:t>
      </w:r>
      <w:r>
        <w:rPr>
          <w:spacing w:val="-9"/>
        </w:rPr>
        <w:t xml:space="preserve"> </w:t>
      </w:r>
      <w:r>
        <w:t>or</w:t>
      </w:r>
      <w:r>
        <w:rPr>
          <w:spacing w:val="-6"/>
        </w:rPr>
        <w:t xml:space="preserve"> </w:t>
      </w:r>
      <w:r>
        <w:t>its</w:t>
      </w:r>
      <w:r>
        <w:rPr>
          <w:spacing w:val="-9"/>
        </w:rPr>
        <w:t xml:space="preserve"> </w:t>
      </w:r>
      <w:r>
        <w:t>equivalent 1 10 dB pad</w:t>
      </w:r>
    </w:p>
    <w:p w14:paraId="35ADF4A5" w14:textId="77777777" w:rsidR="00F65193" w:rsidRDefault="00BC60B3">
      <w:pPr>
        <w:pStyle w:val="BodyText"/>
        <w:spacing w:line="230" w:lineRule="exact"/>
        <w:ind w:left="100"/>
      </w:pPr>
      <w:r>
        <w:t>1</w:t>
      </w:r>
      <w:r>
        <w:rPr>
          <w:spacing w:val="-5"/>
        </w:rPr>
        <w:t xml:space="preserve"> </w:t>
      </w:r>
      <w:r>
        <w:t>Coupler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proofErr w:type="spellStart"/>
      <w:r>
        <w:t>Krytar</w:t>
      </w:r>
      <w:proofErr w:type="spellEnd"/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rPr>
          <w:spacing w:val="-2"/>
        </w:rPr>
        <w:t>equivalent</w:t>
      </w:r>
    </w:p>
    <w:p w14:paraId="35ADF4A6" w14:textId="77777777" w:rsidR="00F65193" w:rsidRDefault="00BC60B3">
      <w:pPr>
        <w:pStyle w:val="BodyText"/>
        <w:spacing w:before="78" w:line="645" w:lineRule="auto"/>
        <w:ind w:left="100" w:right="5317"/>
      </w:pPr>
      <w:r>
        <w:t>1</w:t>
      </w:r>
      <w:r>
        <w:rPr>
          <w:spacing w:val="-9"/>
        </w:rPr>
        <w:t xml:space="preserve"> </w:t>
      </w:r>
      <w:r>
        <w:t>external</w:t>
      </w:r>
      <w:r>
        <w:rPr>
          <w:spacing w:val="-8"/>
        </w:rPr>
        <w:t xml:space="preserve"> </w:t>
      </w:r>
      <w:r>
        <w:t>amplifier</w:t>
      </w:r>
      <w:r>
        <w:rPr>
          <w:spacing w:val="-7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Keysight</w:t>
      </w:r>
      <w:r>
        <w:rPr>
          <w:spacing w:val="-7"/>
        </w:rPr>
        <w:t xml:space="preserve"> </w:t>
      </w:r>
      <w:r>
        <w:t>N4985a</w:t>
      </w:r>
      <w:r>
        <w:rPr>
          <w:spacing w:val="-8"/>
        </w:rPr>
        <w:t xml:space="preserve"> </w:t>
      </w:r>
      <w:r>
        <w:t>or</w:t>
      </w:r>
      <w:r>
        <w:rPr>
          <w:spacing w:val="-8"/>
        </w:rPr>
        <w:t xml:space="preserve"> </w:t>
      </w:r>
      <w:r>
        <w:t>equivalent Connect the setup as shown below.</w:t>
      </w:r>
    </w:p>
    <w:p w14:paraId="35ADF4A7" w14:textId="77777777" w:rsidR="00F65193" w:rsidRDefault="00BC60B3">
      <w:pPr>
        <w:pStyle w:val="BodyText"/>
        <w:ind w:left="100"/>
        <w:rPr>
          <w:sz w:val="20"/>
        </w:rPr>
      </w:pPr>
      <w:r>
        <w:rPr>
          <w:noProof/>
          <w:sz w:val="20"/>
        </w:rPr>
        <w:drawing>
          <wp:inline distT="0" distB="0" distL="0" distR="0" wp14:anchorId="35ADF4B5" wp14:editId="35ADF4B6">
            <wp:extent cx="5857545" cy="3486912"/>
            <wp:effectExtent l="0" t="0" r="0" b="0"/>
            <wp:docPr id="10" name="Image 10" descr="A diagram of a machine  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A diagram of a machine  Description automatically generated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57545" cy="348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DF4A8" w14:textId="77777777" w:rsidR="00F65193" w:rsidRDefault="00F65193">
      <w:pPr>
        <w:rPr>
          <w:sz w:val="20"/>
        </w:rPr>
        <w:sectPr w:rsidR="00F65193">
          <w:pgSz w:w="12240" w:h="15840"/>
          <w:pgMar w:top="2060" w:right="1340" w:bottom="1240" w:left="1340" w:header="800" w:footer="1043" w:gutter="0"/>
          <w:cols w:space="720"/>
        </w:sectPr>
      </w:pPr>
    </w:p>
    <w:p w14:paraId="35ADF4A9" w14:textId="77777777" w:rsidR="00F65193" w:rsidRDefault="00F65193">
      <w:pPr>
        <w:pStyle w:val="BodyText"/>
        <w:rPr>
          <w:sz w:val="20"/>
        </w:rPr>
      </w:pPr>
    </w:p>
    <w:p w14:paraId="35ADF4AA" w14:textId="77777777" w:rsidR="00F65193" w:rsidRDefault="00F65193">
      <w:pPr>
        <w:pStyle w:val="BodyText"/>
        <w:spacing w:before="120"/>
        <w:rPr>
          <w:sz w:val="20"/>
        </w:rPr>
      </w:pPr>
    </w:p>
    <w:p w14:paraId="35ADF4AB" w14:textId="77777777" w:rsidR="00F65193" w:rsidRDefault="00BC60B3">
      <w:pPr>
        <w:ind w:left="100"/>
        <w:rPr>
          <w:b/>
          <w:sz w:val="20"/>
        </w:rPr>
      </w:pPr>
      <w:r>
        <w:rPr>
          <w:b/>
          <w:spacing w:val="-5"/>
          <w:sz w:val="20"/>
        </w:rPr>
        <w:t>Test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Parameters:</w:t>
      </w:r>
    </w:p>
    <w:p w14:paraId="35ADF4AC" w14:textId="77777777" w:rsidR="00F65193" w:rsidRDefault="00BC60B3">
      <w:pPr>
        <w:pStyle w:val="BodyText"/>
        <w:spacing w:before="5"/>
        <w:rPr>
          <w:b/>
          <w:sz w:val="4"/>
        </w:rPr>
      </w:pPr>
      <w:r>
        <w:rPr>
          <w:noProof/>
        </w:rPr>
        <w:drawing>
          <wp:anchor distT="0" distB="0" distL="0" distR="0" simplePos="0" relativeHeight="487589376" behindDoc="1" locked="0" layoutInCell="1" allowOverlap="1" wp14:anchorId="35ADF4B7" wp14:editId="35ADF4B8">
            <wp:simplePos x="0" y="0"/>
            <wp:positionH relativeFrom="page">
              <wp:posOffset>914400</wp:posOffset>
            </wp:positionH>
            <wp:positionV relativeFrom="paragraph">
              <wp:posOffset>49770</wp:posOffset>
            </wp:positionV>
            <wp:extent cx="5865018" cy="4692015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5018" cy="469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65193">
      <w:pgSz w:w="12240" w:h="15840"/>
      <w:pgMar w:top="2060" w:right="1340" w:bottom="1240" w:left="1340" w:header="800" w:footer="10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DF4BF" w14:textId="77777777" w:rsidR="00BC60B3" w:rsidRDefault="00BC60B3">
      <w:r>
        <w:separator/>
      </w:r>
    </w:p>
  </w:endnote>
  <w:endnote w:type="continuationSeparator" w:id="0">
    <w:p w14:paraId="35ADF4C1" w14:textId="77777777" w:rsidR="00BC60B3" w:rsidRDefault="00BC6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F4BA" w14:textId="77777777" w:rsidR="00F65193" w:rsidRDefault="00BC60B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35776" behindDoc="1" locked="0" layoutInCell="1" allowOverlap="1" wp14:anchorId="35ADF4C3" wp14:editId="35ADF4C4">
              <wp:simplePos x="0" y="0"/>
              <wp:positionH relativeFrom="page">
                <wp:posOffset>3590671</wp:posOffset>
              </wp:positionH>
              <wp:positionV relativeFrom="page">
                <wp:posOffset>9256168</wp:posOffset>
              </wp:positionV>
              <wp:extent cx="590550" cy="1670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055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ADF4D0" w14:textId="77777777" w:rsidR="00F65193" w:rsidRDefault="00BC60B3">
                          <w:pPr>
                            <w:spacing w:before="19"/>
                            <w:ind w:left="20"/>
                            <w:rPr>
                              <w:rFonts w:ascii="Cambria"/>
                              <w:b/>
                              <w:sz w:val="19"/>
                            </w:rPr>
                          </w:pPr>
                          <w:r>
                            <w:rPr>
                              <w:rFonts w:ascii="Cambria"/>
                              <w:sz w:val="19"/>
                            </w:rPr>
                            <w:t>Page</w:t>
                          </w:r>
                          <w:r>
                            <w:rPr>
                              <w:rFonts w:ascii="Cambria"/>
                              <w:spacing w:val="-4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b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b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b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mbria"/>
                              <w:b/>
                              <w:sz w:val="19"/>
                            </w:rPr>
                            <w:fldChar w:fldCharType="end"/>
                          </w:r>
                          <w:r>
                            <w:rPr>
                              <w:rFonts w:ascii="Cambria"/>
                              <w:b/>
                              <w:spacing w:val="-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z w:val="19"/>
                            </w:rPr>
                            <w:t>of</w:t>
                          </w:r>
                          <w:r>
                            <w:rPr>
                              <w:rFonts w:ascii="Cambria"/>
                              <w:spacing w:val="-5"/>
                              <w:sz w:val="19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  <w:sz w:val="19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  <w:sz w:val="19"/>
                            </w:rPr>
                            <w:fldChar w:fldCharType="separate"/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  <w:sz w:val="19"/>
                            </w:rPr>
                            <w:t>6</w:t>
                          </w:r>
                          <w:r>
                            <w:rPr>
                              <w:rFonts w:ascii="Cambria"/>
                              <w:b/>
                              <w:spacing w:val="-10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ADF4C3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282.75pt;margin-top:728.85pt;width:46.5pt;height:13.15pt;z-index:-1588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" filled="f" stroked="f">
              <v:textbox inset="0,0,0,0">
                <w:txbxContent>
                  <w:p w14:paraId="35ADF4D0" w14:textId="77777777" w:rsidR="00F65193" w:rsidRDefault="00BC60B3">
                    <w:pPr>
                      <w:spacing w:before="19"/>
                      <w:ind w:left="20"/>
                      <w:rPr>
                        <w:rFonts w:ascii="Cambria"/>
                        <w:b/>
                        <w:sz w:val="19"/>
                      </w:rPr>
                    </w:pPr>
                    <w:r>
                      <w:rPr>
                        <w:rFonts w:ascii="Cambria"/>
                        <w:sz w:val="19"/>
                      </w:rPr>
                      <w:t>Page</w:t>
                    </w:r>
                    <w:r>
                      <w:rPr>
                        <w:rFonts w:ascii="Cambria"/>
                        <w:spacing w:val="-4"/>
                        <w:sz w:val="19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19"/>
                      </w:rPr>
                      <w:fldChar w:fldCharType="begin"/>
                    </w:r>
                    <w:r>
                      <w:rPr>
                        <w:rFonts w:ascii="Cambria"/>
                        <w:b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mbria"/>
                        <w:b/>
                        <w:sz w:val="19"/>
                      </w:rPr>
                      <w:fldChar w:fldCharType="separate"/>
                    </w:r>
                    <w:r>
                      <w:rPr>
                        <w:rFonts w:ascii="Cambria"/>
                        <w:b/>
                        <w:sz w:val="19"/>
                      </w:rPr>
                      <w:t>1</w:t>
                    </w:r>
                    <w:r>
                      <w:rPr>
                        <w:rFonts w:ascii="Cambria"/>
                        <w:b/>
                        <w:sz w:val="19"/>
                      </w:rPr>
                      <w:fldChar w:fldCharType="end"/>
                    </w:r>
                    <w:r>
                      <w:rPr>
                        <w:rFonts w:ascii="Cambria"/>
                        <w:b/>
                        <w:spacing w:val="-5"/>
                        <w:sz w:val="19"/>
                      </w:rPr>
                      <w:t xml:space="preserve"> </w:t>
                    </w:r>
                    <w:r>
                      <w:rPr>
                        <w:rFonts w:ascii="Cambria"/>
                        <w:sz w:val="19"/>
                      </w:rPr>
                      <w:t>of</w:t>
                    </w:r>
                    <w:r>
                      <w:rPr>
                        <w:rFonts w:ascii="Cambria"/>
                        <w:spacing w:val="-5"/>
                        <w:sz w:val="19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pacing w:val="-10"/>
                        <w:sz w:val="19"/>
                      </w:rPr>
                      <w:fldChar w:fldCharType="begin"/>
                    </w:r>
                    <w:r>
                      <w:rPr>
                        <w:rFonts w:ascii="Cambria"/>
                        <w:b/>
                        <w:spacing w:val="-10"/>
                        <w:sz w:val="19"/>
                      </w:rPr>
                      <w:instrText xml:space="preserve"> NUMPAGES </w:instrText>
                    </w:r>
                    <w:r>
                      <w:rPr>
                        <w:rFonts w:ascii="Cambria"/>
                        <w:b/>
                        <w:spacing w:val="-10"/>
                        <w:sz w:val="19"/>
                      </w:rPr>
                      <w:fldChar w:fldCharType="separate"/>
                    </w:r>
                    <w:r>
                      <w:rPr>
                        <w:rFonts w:ascii="Cambria"/>
                        <w:b/>
                        <w:spacing w:val="-10"/>
                        <w:sz w:val="19"/>
                      </w:rPr>
                      <w:t>6</w:t>
                    </w:r>
                    <w:r>
                      <w:rPr>
                        <w:rFonts w:ascii="Cambria"/>
                        <w:b/>
                        <w:spacing w:val="-10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DF4BB" w14:textId="77777777" w:rsidR="00BC60B3" w:rsidRDefault="00BC60B3">
      <w:r>
        <w:separator/>
      </w:r>
    </w:p>
  </w:footnote>
  <w:footnote w:type="continuationSeparator" w:id="0">
    <w:p w14:paraId="35ADF4BD" w14:textId="77777777" w:rsidR="00BC60B3" w:rsidRDefault="00BC6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DF4B9" w14:textId="77777777" w:rsidR="00F65193" w:rsidRDefault="00BC60B3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3728" behindDoc="1" locked="0" layoutInCell="1" allowOverlap="1" wp14:anchorId="35ADF4BB" wp14:editId="35ADF4BC">
          <wp:simplePos x="0" y="0"/>
          <wp:positionH relativeFrom="page">
            <wp:posOffset>914400</wp:posOffset>
          </wp:positionH>
          <wp:positionV relativeFrom="page">
            <wp:posOffset>508000</wp:posOffset>
          </wp:positionV>
          <wp:extent cx="1371600" cy="3962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600" cy="3962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4240" behindDoc="1" locked="0" layoutInCell="1" allowOverlap="1" wp14:anchorId="35ADF4BD" wp14:editId="35ADF4BE">
              <wp:simplePos x="0" y="0"/>
              <wp:positionH relativeFrom="page">
                <wp:posOffset>914704</wp:posOffset>
              </wp:positionH>
              <wp:positionV relativeFrom="page">
                <wp:posOffset>958849</wp:posOffset>
              </wp:positionV>
              <wp:extent cx="5944870" cy="36131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44870" cy="361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44870" h="361315">
                            <a:moveTo>
                              <a:pt x="2976689" y="0"/>
                            </a:moveTo>
                            <a:lnTo>
                              <a:pt x="2970606" y="0"/>
                            </a:lnTo>
                            <a:lnTo>
                              <a:pt x="2970606" y="6096"/>
                            </a:lnTo>
                            <a:lnTo>
                              <a:pt x="2976689" y="6096"/>
                            </a:lnTo>
                            <a:lnTo>
                              <a:pt x="2976689" y="0"/>
                            </a:lnTo>
                            <a:close/>
                          </a:path>
                          <a:path w="5944870" h="361315">
                            <a:moveTo>
                              <a:pt x="5944552" y="0"/>
                            </a:moveTo>
                            <a:lnTo>
                              <a:pt x="5938469" y="0"/>
                            </a:lnTo>
                            <a:lnTo>
                              <a:pt x="2976702" y="0"/>
                            </a:lnTo>
                            <a:lnTo>
                              <a:pt x="2976702" y="6096"/>
                            </a:lnTo>
                            <a:lnTo>
                              <a:pt x="5938469" y="6096"/>
                            </a:lnTo>
                            <a:lnTo>
                              <a:pt x="5938469" y="355092"/>
                            </a:lnTo>
                            <a:lnTo>
                              <a:pt x="2970530" y="355092"/>
                            </a:lnTo>
                            <a:lnTo>
                              <a:pt x="2967558" y="355092"/>
                            </a:lnTo>
                            <a:lnTo>
                              <a:pt x="2961462" y="355092"/>
                            </a:lnTo>
                            <a:lnTo>
                              <a:pt x="6096" y="355092"/>
                            </a:lnTo>
                            <a:lnTo>
                              <a:pt x="6096" y="6096"/>
                            </a:lnTo>
                            <a:lnTo>
                              <a:pt x="2970530" y="6096"/>
                            </a:lnTo>
                            <a:lnTo>
                              <a:pt x="2970530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355092"/>
                            </a:lnTo>
                            <a:lnTo>
                              <a:pt x="0" y="361188"/>
                            </a:lnTo>
                            <a:lnTo>
                              <a:pt x="6096" y="361188"/>
                            </a:lnTo>
                            <a:lnTo>
                              <a:pt x="5944552" y="361188"/>
                            </a:lnTo>
                            <a:lnTo>
                              <a:pt x="5944552" y="355092"/>
                            </a:lnTo>
                            <a:lnTo>
                              <a:pt x="5944552" y="6096"/>
                            </a:lnTo>
                            <a:lnTo>
                              <a:pt x="594455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1728F3" id="Graphic 2" o:spid="_x0000_s1026" style="position:absolute;margin-left:1in;margin-top:75.5pt;width:468.1pt;height:28.45pt;z-index:-15882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44870,36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" path="m2976689,r-6083,l2970606,6096r6083,l2976689,xem5944552,r-6083,l2976702,r,6096l5938469,6096r,348996l2970530,355092r-2972,l2961462,355092r-2955366,l6096,6096r2964434,l2970530,,6096,,,,,6096,,355092r,6096l6096,361188r5938456,l5944552,355092r,-348996l5944552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4752" behindDoc="1" locked="0" layoutInCell="1" allowOverlap="1" wp14:anchorId="35ADF4BF" wp14:editId="35ADF4C0">
              <wp:simplePos x="0" y="0"/>
              <wp:positionH relativeFrom="page">
                <wp:posOffset>973632</wp:posOffset>
              </wp:positionH>
              <wp:positionV relativeFrom="page">
                <wp:posOffset>1003021</wp:posOffset>
              </wp:positionV>
              <wp:extent cx="1654175" cy="32385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417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ADF4CE" w14:textId="77777777" w:rsidR="00F65193" w:rsidRDefault="00BC60B3">
                          <w:pPr>
                            <w:spacing w:before="20"/>
                            <w:ind w:left="20"/>
                            <w:rPr>
                              <w:rFonts w:ascii="Cambria"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sz w:val="40"/>
                            </w:rPr>
                            <w:t>Test</w:t>
                          </w:r>
                          <w:r>
                            <w:rPr>
                              <w:rFonts w:ascii="Cambria"/>
                              <w:spacing w:val="-16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spacing w:val="-2"/>
                              <w:sz w:val="40"/>
                            </w:rPr>
                            <w:t>Procedure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ADF4B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6.65pt;margin-top:79pt;width:130.25pt;height:25.5pt;z-index:-1588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" filled="f" stroked="f">
              <v:textbox inset="0,0,0,0">
                <w:txbxContent>
                  <w:p w14:paraId="35ADF4CE" w14:textId="77777777" w:rsidR="00F65193" w:rsidRDefault="00BC60B3">
                    <w:pPr>
                      <w:spacing w:before="20"/>
                      <w:ind w:left="20"/>
                      <w:rPr>
                        <w:rFonts w:ascii="Cambria"/>
                        <w:sz w:val="40"/>
                      </w:rPr>
                    </w:pPr>
                    <w:r>
                      <w:rPr>
                        <w:rFonts w:ascii="Cambria"/>
                        <w:spacing w:val="-5"/>
                        <w:sz w:val="40"/>
                      </w:rPr>
                      <w:t>Test</w:t>
                    </w:r>
                    <w:r>
                      <w:rPr>
                        <w:rFonts w:ascii="Cambria"/>
                        <w:spacing w:val="-16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spacing w:val="-2"/>
                        <w:sz w:val="40"/>
                      </w:rPr>
                      <w:t>Procedure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5264" behindDoc="1" locked="0" layoutInCell="1" allowOverlap="1" wp14:anchorId="35ADF4C1" wp14:editId="35ADF4C2">
              <wp:simplePos x="0" y="0"/>
              <wp:positionH relativeFrom="page">
                <wp:posOffset>4893945</wp:posOffset>
              </wp:positionH>
              <wp:positionV relativeFrom="page">
                <wp:posOffset>1003021</wp:posOffset>
              </wp:positionV>
              <wp:extent cx="1908175" cy="32385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08175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ADF4CF" w14:textId="77777777" w:rsidR="00F65193" w:rsidRDefault="00BC60B3">
                          <w:pPr>
                            <w:spacing w:before="20"/>
                            <w:ind w:left="20"/>
                            <w:rPr>
                              <w:rFonts w:ascii="Cambria"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spacing w:val="-2"/>
                              <w:sz w:val="40"/>
                            </w:rPr>
                            <w:t>HMC8414-</w:t>
                          </w:r>
                          <w:r>
                            <w:rPr>
                              <w:rFonts w:ascii="Cambria"/>
                              <w:spacing w:val="-4"/>
                              <w:sz w:val="40"/>
                            </w:rPr>
                            <w:t>EVALZ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ADF4C1" id="Textbox 4" o:spid="_x0000_s1028" type="#_x0000_t202" style="position:absolute;margin-left:385.35pt;margin-top:79pt;width:150.25pt;height:25.5pt;z-index:-15881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" filled="f" stroked="f">
              <v:textbox inset="0,0,0,0">
                <w:txbxContent>
                  <w:p w14:paraId="35ADF4CF" w14:textId="77777777" w:rsidR="00F65193" w:rsidRDefault="00BC60B3">
                    <w:pPr>
                      <w:spacing w:before="20"/>
                      <w:ind w:left="20"/>
                      <w:rPr>
                        <w:rFonts w:ascii="Cambria"/>
                        <w:sz w:val="40"/>
                      </w:rPr>
                    </w:pPr>
                    <w:r>
                      <w:rPr>
                        <w:rFonts w:ascii="Cambria"/>
                        <w:spacing w:val="-2"/>
                        <w:sz w:val="40"/>
                      </w:rPr>
                      <w:t>HMC8414-</w:t>
                    </w:r>
                    <w:r>
                      <w:rPr>
                        <w:rFonts w:ascii="Cambria"/>
                        <w:spacing w:val="-4"/>
                        <w:sz w:val="40"/>
                      </w:rPr>
                      <w:t>EVALZ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02287"/>
    <w:multiLevelType w:val="hybridMultilevel"/>
    <w:tmpl w:val="989AEB2C"/>
    <w:lvl w:ilvl="0" w:tplc="80629558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spacing w:val="-1"/>
        <w:w w:val="99"/>
        <w:lang w:val="en-US" w:eastAsia="en-US" w:bidi="ar-SA"/>
      </w:rPr>
    </w:lvl>
    <w:lvl w:ilvl="1" w:tplc="D2326240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CC6E31DE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5FF0D4FE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CF220010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B30678A6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13ECAF20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DFC88534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9CAE6E4A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56BD51DB"/>
    <w:multiLevelType w:val="hybridMultilevel"/>
    <w:tmpl w:val="1C7AD2C0"/>
    <w:lvl w:ilvl="0" w:tplc="9BD26DDC">
      <w:start w:val="1"/>
      <w:numFmt w:val="decimal"/>
      <w:lvlText w:val="%1."/>
      <w:lvlJc w:val="left"/>
      <w:pPr>
        <w:ind w:left="820" w:hanging="360"/>
        <w:jc w:val="left"/>
      </w:pPr>
      <w:rPr>
        <w:rFonts w:hint="default"/>
        <w:spacing w:val="-1"/>
        <w:w w:val="99"/>
        <w:lang w:val="en-US" w:eastAsia="en-US" w:bidi="ar-SA"/>
      </w:rPr>
    </w:lvl>
    <w:lvl w:ilvl="1" w:tplc="FF0CF5EC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29B0D076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D8E6B232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C7605C54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8E1C532E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729C28E6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53D6C2FE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1C6E023C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6D7B502D"/>
    <w:multiLevelType w:val="hybridMultilevel"/>
    <w:tmpl w:val="327ADEAC"/>
    <w:lvl w:ilvl="0" w:tplc="0C489986">
      <w:start w:val="1"/>
      <w:numFmt w:val="lowerLetter"/>
      <w:lvlText w:val="%1."/>
      <w:lvlJc w:val="left"/>
      <w:pPr>
        <w:ind w:left="820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9"/>
        <w:szCs w:val="19"/>
        <w:lang w:val="en-US" w:eastAsia="en-US" w:bidi="ar-SA"/>
      </w:rPr>
    </w:lvl>
    <w:lvl w:ilvl="1" w:tplc="3F3C4D62">
      <w:numFmt w:val="bullet"/>
      <w:lvlText w:val="•"/>
      <w:lvlJc w:val="left"/>
      <w:pPr>
        <w:ind w:left="1694" w:hanging="360"/>
      </w:pPr>
      <w:rPr>
        <w:rFonts w:hint="default"/>
        <w:lang w:val="en-US" w:eastAsia="en-US" w:bidi="ar-SA"/>
      </w:rPr>
    </w:lvl>
    <w:lvl w:ilvl="2" w:tplc="428A0690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FF0AE8A4">
      <w:numFmt w:val="bullet"/>
      <w:lvlText w:val="•"/>
      <w:lvlJc w:val="left"/>
      <w:pPr>
        <w:ind w:left="3442" w:hanging="360"/>
      </w:pPr>
      <w:rPr>
        <w:rFonts w:hint="default"/>
        <w:lang w:val="en-US" w:eastAsia="en-US" w:bidi="ar-SA"/>
      </w:rPr>
    </w:lvl>
    <w:lvl w:ilvl="4" w:tplc="79BE062C">
      <w:numFmt w:val="bullet"/>
      <w:lvlText w:val="•"/>
      <w:lvlJc w:val="left"/>
      <w:pPr>
        <w:ind w:left="4316" w:hanging="360"/>
      </w:pPr>
      <w:rPr>
        <w:rFonts w:hint="default"/>
        <w:lang w:val="en-US" w:eastAsia="en-US" w:bidi="ar-SA"/>
      </w:rPr>
    </w:lvl>
    <w:lvl w:ilvl="5" w:tplc="07966A9C">
      <w:numFmt w:val="bullet"/>
      <w:lvlText w:val="•"/>
      <w:lvlJc w:val="left"/>
      <w:pPr>
        <w:ind w:left="5190" w:hanging="360"/>
      </w:pPr>
      <w:rPr>
        <w:rFonts w:hint="default"/>
        <w:lang w:val="en-US" w:eastAsia="en-US" w:bidi="ar-SA"/>
      </w:rPr>
    </w:lvl>
    <w:lvl w:ilvl="6" w:tplc="66A430C2">
      <w:numFmt w:val="bullet"/>
      <w:lvlText w:val="•"/>
      <w:lvlJc w:val="left"/>
      <w:pPr>
        <w:ind w:left="6064" w:hanging="360"/>
      </w:pPr>
      <w:rPr>
        <w:rFonts w:hint="default"/>
        <w:lang w:val="en-US" w:eastAsia="en-US" w:bidi="ar-SA"/>
      </w:rPr>
    </w:lvl>
    <w:lvl w:ilvl="7" w:tplc="F27061A0">
      <w:numFmt w:val="bullet"/>
      <w:lvlText w:val="•"/>
      <w:lvlJc w:val="left"/>
      <w:pPr>
        <w:ind w:left="6938" w:hanging="360"/>
      </w:pPr>
      <w:rPr>
        <w:rFonts w:hint="default"/>
        <w:lang w:val="en-US" w:eastAsia="en-US" w:bidi="ar-SA"/>
      </w:rPr>
    </w:lvl>
    <w:lvl w:ilvl="8" w:tplc="9C142696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num w:numId="1" w16cid:durableId="1185168121">
    <w:abstractNumId w:val="2"/>
  </w:num>
  <w:num w:numId="2" w16cid:durableId="1740975317">
    <w:abstractNumId w:val="0"/>
  </w:num>
  <w:num w:numId="3" w16cid:durableId="54670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65193"/>
    <w:rsid w:val="009F65DB"/>
    <w:rsid w:val="00BC60B3"/>
    <w:rsid w:val="00F03516"/>
    <w:rsid w:val="00F65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ADF426"/>
  <w15:docId w15:val="{9EBAF3A5-EDD7-47D3-A8C4-AF0BF887E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9"/>
      <w:szCs w:val="19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820" w:hanging="360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304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HMC8414-EVALZ</dc:subject>
  <dc:creator>David Williams</dc:creator>
  <cp:lastModifiedBy>De Castro, Stephanie Anne</cp:lastModifiedBy>
  <cp:revision>4</cp:revision>
  <dcterms:created xsi:type="dcterms:W3CDTF">2024-02-05T03:08:00Z</dcterms:created>
  <dcterms:modified xsi:type="dcterms:W3CDTF">2024-02-06T05:58:00Z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2024-02-05T00:00:00Z</vt:filetime>
  </property>
  <property fmtid="{D5CDD505-2E9C-101B-9397-08002B2CF9AE}" pid="5" name="Producer">
    <vt:lpwstr>Microsoft® Word for Microsoft 365</vt:lpwstr>
  </property>
</Properties>
</file>